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2017" w14:textId="77777777" w:rsidR="00026430" w:rsidRPr="00264FD7" w:rsidRDefault="00026430" w:rsidP="00264FD7">
      <w:pPr>
        <w:spacing w:line="276" w:lineRule="auto"/>
        <w:jc w:val="both"/>
        <w:rPr>
          <w:rFonts w:asciiTheme="majorHAnsi" w:hAnsiTheme="majorHAnsi" w:cstheme="majorHAnsi"/>
          <w:sz w:val="22"/>
          <w:szCs w:val="22"/>
        </w:rPr>
      </w:pPr>
    </w:p>
    <w:p w14:paraId="1FED1E94" w14:textId="77777777" w:rsidR="002E4C74" w:rsidRPr="00264FD7" w:rsidRDefault="002E4C74" w:rsidP="00264FD7">
      <w:pPr>
        <w:spacing w:line="276" w:lineRule="auto"/>
        <w:jc w:val="center"/>
        <w:rPr>
          <w:rFonts w:asciiTheme="majorHAnsi" w:hAnsiTheme="majorHAnsi" w:cstheme="majorHAnsi"/>
          <w:sz w:val="22"/>
          <w:szCs w:val="22"/>
        </w:rPr>
      </w:pPr>
      <w:r w:rsidRPr="00264FD7">
        <w:rPr>
          <w:rFonts w:asciiTheme="majorHAnsi" w:hAnsiTheme="majorHAnsi" w:cstheme="majorHAnsi"/>
          <w:b/>
          <w:noProof/>
          <w:sz w:val="22"/>
          <w:szCs w:val="22"/>
        </w:rPr>
        <w:drawing>
          <wp:inline distT="0" distB="0" distL="0" distR="0" wp14:anchorId="3F23C93C" wp14:editId="5AEBD90A">
            <wp:extent cx="3928136" cy="2119804"/>
            <wp:effectExtent l="0" t="0" r="8890" b="0"/>
            <wp:docPr id="9"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8485" cy="2119992"/>
                    </a:xfrm>
                    <a:prstGeom prst="rect">
                      <a:avLst/>
                    </a:prstGeom>
                    <a:noFill/>
                    <a:ln>
                      <a:noFill/>
                    </a:ln>
                  </pic:spPr>
                </pic:pic>
              </a:graphicData>
            </a:graphic>
          </wp:inline>
        </w:drawing>
      </w:r>
    </w:p>
    <w:p w14:paraId="66BAC5AA" w14:textId="77777777" w:rsidR="002E4C74" w:rsidRPr="00264FD7" w:rsidRDefault="002E4C74" w:rsidP="00264FD7">
      <w:pPr>
        <w:spacing w:line="276" w:lineRule="auto"/>
        <w:jc w:val="center"/>
        <w:rPr>
          <w:rFonts w:asciiTheme="majorHAnsi" w:hAnsiTheme="majorHAnsi" w:cstheme="majorHAnsi"/>
          <w:sz w:val="22"/>
          <w:szCs w:val="22"/>
        </w:rPr>
      </w:pPr>
    </w:p>
    <w:p w14:paraId="263E09EA" w14:textId="77777777" w:rsidR="002E4C74" w:rsidRPr="00264FD7" w:rsidRDefault="002E4C74" w:rsidP="00264FD7">
      <w:pPr>
        <w:spacing w:line="276" w:lineRule="auto"/>
        <w:jc w:val="center"/>
        <w:rPr>
          <w:rFonts w:asciiTheme="majorHAnsi" w:hAnsiTheme="majorHAnsi" w:cstheme="majorHAnsi"/>
          <w:sz w:val="22"/>
          <w:szCs w:val="22"/>
        </w:rPr>
      </w:pPr>
    </w:p>
    <w:p w14:paraId="350F12DA" w14:textId="77777777" w:rsidR="002E4C74" w:rsidRPr="00264FD7" w:rsidRDefault="002E4C74" w:rsidP="00264FD7">
      <w:pPr>
        <w:spacing w:line="276" w:lineRule="auto"/>
        <w:jc w:val="center"/>
        <w:rPr>
          <w:rFonts w:asciiTheme="majorHAnsi" w:hAnsiTheme="majorHAnsi" w:cstheme="majorHAnsi"/>
          <w:sz w:val="22"/>
          <w:szCs w:val="22"/>
        </w:rPr>
      </w:pPr>
    </w:p>
    <w:p w14:paraId="1E52FB8E" w14:textId="7638AEE4" w:rsidR="002E4C74" w:rsidRPr="00264FD7" w:rsidRDefault="002E4C74" w:rsidP="00264FD7">
      <w:pPr>
        <w:spacing w:line="276" w:lineRule="auto"/>
        <w:jc w:val="center"/>
        <w:rPr>
          <w:rFonts w:asciiTheme="majorHAnsi" w:hAnsiTheme="majorHAnsi" w:cstheme="majorHAnsi"/>
          <w:sz w:val="22"/>
          <w:szCs w:val="22"/>
        </w:rPr>
      </w:pPr>
      <w:r w:rsidRPr="00264FD7">
        <w:rPr>
          <w:rFonts w:asciiTheme="majorHAnsi" w:hAnsiTheme="majorHAnsi" w:cstheme="majorHAnsi"/>
          <w:sz w:val="22"/>
          <w:szCs w:val="22"/>
        </w:rPr>
        <w:t>Draaiboek</w:t>
      </w:r>
      <w:r w:rsidR="0084304D" w:rsidRPr="00264FD7">
        <w:rPr>
          <w:rFonts w:asciiTheme="majorHAnsi" w:hAnsiTheme="majorHAnsi" w:cstheme="majorHAnsi"/>
          <w:sz w:val="22"/>
          <w:szCs w:val="22"/>
        </w:rPr>
        <w:t xml:space="preserve"> cursus</w:t>
      </w:r>
      <w:r w:rsidRPr="00264FD7">
        <w:rPr>
          <w:rFonts w:asciiTheme="majorHAnsi" w:hAnsiTheme="majorHAnsi" w:cstheme="majorHAnsi"/>
          <w:sz w:val="22"/>
          <w:szCs w:val="22"/>
        </w:rPr>
        <w:t xml:space="preserve"> Brain Blocks</w:t>
      </w:r>
    </w:p>
    <w:p w14:paraId="5C58745E" w14:textId="77777777" w:rsidR="002E4C74" w:rsidRPr="00264FD7" w:rsidRDefault="002E4C74" w:rsidP="00264FD7">
      <w:pPr>
        <w:spacing w:line="276" w:lineRule="auto"/>
        <w:jc w:val="both"/>
        <w:rPr>
          <w:rFonts w:asciiTheme="majorHAnsi" w:hAnsiTheme="majorHAnsi" w:cstheme="majorHAnsi"/>
          <w:sz w:val="22"/>
          <w:szCs w:val="22"/>
        </w:rPr>
      </w:pPr>
    </w:p>
    <w:p w14:paraId="48751A22" w14:textId="77777777" w:rsidR="002E4C74" w:rsidRPr="00264FD7" w:rsidRDefault="002E4C74" w:rsidP="00264FD7">
      <w:pPr>
        <w:spacing w:line="276" w:lineRule="auto"/>
        <w:jc w:val="both"/>
        <w:rPr>
          <w:rFonts w:asciiTheme="majorHAnsi" w:hAnsiTheme="majorHAnsi" w:cstheme="majorHAnsi"/>
          <w:sz w:val="22"/>
          <w:szCs w:val="22"/>
        </w:rPr>
      </w:pPr>
    </w:p>
    <w:p w14:paraId="4F7857FA" w14:textId="77777777" w:rsidR="002E4C74" w:rsidRPr="00264FD7" w:rsidRDefault="002E4C74" w:rsidP="00264FD7">
      <w:pPr>
        <w:spacing w:line="276" w:lineRule="auto"/>
        <w:jc w:val="both"/>
        <w:rPr>
          <w:rFonts w:asciiTheme="majorHAnsi" w:hAnsiTheme="majorHAnsi" w:cstheme="majorHAnsi"/>
          <w:sz w:val="22"/>
          <w:szCs w:val="22"/>
        </w:rPr>
      </w:pPr>
    </w:p>
    <w:p w14:paraId="192DEEAC" w14:textId="77777777" w:rsidR="00C315AE" w:rsidRDefault="00C315AE" w:rsidP="00264FD7">
      <w:pPr>
        <w:spacing w:line="276" w:lineRule="auto"/>
        <w:jc w:val="both"/>
        <w:rPr>
          <w:rFonts w:asciiTheme="majorHAnsi" w:hAnsiTheme="majorHAnsi" w:cstheme="majorHAnsi"/>
          <w:sz w:val="22"/>
          <w:szCs w:val="22"/>
        </w:rPr>
      </w:pPr>
    </w:p>
    <w:p w14:paraId="6E4C1D83" w14:textId="77777777" w:rsidR="00C315AE" w:rsidRDefault="00C315AE" w:rsidP="00264FD7">
      <w:pPr>
        <w:spacing w:line="276" w:lineRule="auto"/>
        <w:jc w:val="both"/>
        <w:rPr>
          <w:rFonts w:asciiTheme="majorHAnsi" w:hAnsiTheme="majorHAnsi" w:cstheme="majorHAnsi"/>
          <w:sz w:val="22"/>
          <w:szCs w:val="22"/>
        </w:rPr>
      </w:pPr>
    </w:p>
    <w:p w14:paraId="37A81281" w14:textId="77777777" w:rsidR="00C315AE" w:rsidRDefault="00C315AE" w:rsidP="00264FD7">
      <w:pPr>
        <w:spacing w:line="276" w:lineRule="auto"/>
        <w:jc w:val="both"/>
        <w:rPr>
          <w:rFonts w:asciiTheme="majorHAnsi" w:hAnsiTheme="majorHAnsi" w:cstheme="majorHAnsi"/>
          <w:sz w:val="22"/>
          <w:szCs w:val="22"/>
        </w:rPr>
      </w:pPr>
    </w:p>
    <w:p w14:paraId="6F99C957" w14:textId="77777777" w:rsidR="00C315AE" w:rsidRDefault="00C315AE" w:rsidP="00264FD7">
      <w:pPr>
        <w:spacing w:line="276" w:lineRule="auto"/>
        <w:jc w:val="both"/>
        <w:rPr>
          <w:rFonts w:asciiTheme="majorHAnsi" w:hAnsiTheme="majorHAnsi" w:cstheme="majorHAnsi"/>
          <w:sz w:val="22"/>
          <w:szCs w:val="22"/>
        </w:rPr>
      </w:pPr>
    </w:p>
    <w:p w14:paraId="6FDEBB2B" w14:textId="77777777" w:rsidR="00C315AE" w:rsidRDefault="00C315AE" w:rsidP="00264FD7">
      <w:pPr>
        <w:spacing w:line="276" w:lineRule="auto"/>
        <w:jc w:val="both"/>
        <w:rPr>
          <w:rFonts w:asciiTheme="majorHAnsi" w:hAnsiTheme="majorHAnsi" w:cstheme="majorHAnsi"/>
          <w:sz w:val="22"/>
          <w:szCs w:val="22"/>
        </w:rPr>
      </w:pPr>
    </w:p>
    <w:p w14:paraId="1EE1112D" w14:textId="77777777" w:rsidR="00C315AE" w:rsidRDefault="00C315AE" w:rsidP="00264FD7">
      <w:pPr>
        <w:spacing w:line="276" w:lineRule="auto"/>
        <w:jc w:val="both"/>
        <w:rPr>
          <w:rFonts w:asciiTheme="majorHAnsi" w:hAnsiTheme="majorHAnsi" w:cstheme="majorHAnsi"/>
          <w:sz w:val="22"/>
          <w:szCs w:val="22"/>
        </w:rPr>
      </w:pPr>
    </w:p>
    <w:p w14:paraId="6FF48065" w14:textId="77777777" w:rsidR="00C315AE" w:rsidRDefault="00C315AE" w:rsidP="00264FD7">
      <w:pPr>
        <w:spacing w:line="276" w:lineRule="auto"/>
        <w:jc w:val="both"/>
        <w:rPr>
          <w:rFonts w:asciiTheme="majorHAnsi" w:hAnsiTheme="majorHAnsi" w:cstheme="majorHAnsi"/>
          <w:sz w:val="22"/>
          <w:szCs w:val="22"/>
        </w:rPr>
      </w:pPr>
    </w:p>
    <w:p w14:paraId="0648D26E" w14:textId="77777777" w:rsidR="00C315AE" w:rsidRDefault="00C315AE" w:rsidP="00264FD7">
      <w:pPr>
        <w:spacing w:line="276" w:lineRule="auto"/>
        <w:jc w:val="both"/>
        <w:rPr>
          <w:rFonts w:asciiTheme="majorHAnsi" w:hAnsiTheme="majorHAnsi" w:cstheme="majorHAnsi"/>
          <w:sz w:val="22"/>
          <w:szCs w:val="22"/>
        </w:rPr>
      </w:pPr>
    </w:p>
    <w:p w14:paraId="2847C21D" w14:textId="77777777" w:rsidR="00C315AE" w:rsidRDefault="00C315AE" w:rsidP="00264FD7">
      <w:pPr>
        <w:spacing w:line="276" w:lineRule="auto"/>
        <w:jc w:val="both"/>
        <w:rPr>
          <w:rFonts w:asciiTheme="majorHAnsi" w:hAnsiTheme="majorHAnsi" w:cstheme="majorHAnsi"/>
          <w:sz w:val="22"/>
          <w:szCs w:val="22"/>
        </w:rPr>
      </w:pPr>
    </w:p>
    <w:p w14:paraId="53D6AD63" w14:textId="77777777" w:rsidR="00C315AE" w:rsidRDefault="00C315AE" w:rsidP="00264FD7">
      <w:pPr>
        <w:spacing w:line="276" w:lineRule="auto"/>
        <w:jc w:val="both"/>
        <w:rPr>
          <w:rFonts w:asciiTheme="majorHAnsi" w:hAnsiTheme="majorHAnsi" w:cstheme="majorHAnsi"/>
          <w:sz w:val="22"/>
          <w:szCs w:val="22"/>
        </w:rPr>
      </w:pPr>
    </w:p>
    <w:p w14:paraId="7427BC41" w14:textId="77777777" w:rsidR="00C315AE" w:rsidRDefault="00C315AE" w:rsidP="00264FD7">
      <w:pPr>
        <w:spacing w:line="276" w:lineRule="auto"/>
        <w:jc w:val="both"/>
        <w:rPr>
          <w:rFonts w:asciiTheme="majorHAnsi" w:hAnsiTheme="majorHAnsi" w:cstheme="majorHAnsi"/>
          <w:sz w:val="22"/>
          <w:szCs w:val="22"/>
        </w:rPr>
      </w:pPr>
    </w:p>
    <w:p w14:paraId="2016A1B1" w14:textId="77777777" w:rsidR="00C315AE" w:rsidRDefault="00C315AE" w:rsidP="00264FD7">
      <w:pPr>
        <w:spacing w:line="276" w:lineRule="auto"/>
        <w:jc w:val="both"/>
        <w:rPr>
          <w:rFonts w:asciiTheme="majorHAnsi" w:hAnsiTheme="majorHAnsi" w:cstheme="majorHAnsi"/>
          <w:sz w:val="22"/>
          <w:szCs w:val="22"/>
        </w:rPr>
      </w:pPr>
    </w:p>
    <w:p w14:paraId="52A10985" w14:textId="77777777" w:rsidR="00C315AE" w:rsidRDefault="00C315AE" w:rsidP="00264FD7">
      <w:pPr>
        <w:spacing w:line="276" w:lineRule="auto"/>
        <w:jc w:val="both"/>
        <w:rPr>
          <w:rFonts w:asciiTheme="majorHAnsi" w:hAnsiTheme="majorHAnsi" w:cstheme="majorHAnsi"/>
          <w:sz w:val="22"/>
          <w:szCs w:val="22"/>
        </w:rPr>
      </w:pPr>
    </w:p>
    <w:p w14:paraId="52B17BCF" w14:textId="77777777" w:rsidR="00C315AE" w:rsidRDefault="00C315AE" w:rsidP="00264FD7">
      <w:pPr>
        <w:spacing w:line="276" w:lineRule="auto"/>
        <w:jc w:val="both"/>
        <w:rPr>
          <w:rFonts w:asciiTheme="majorHAnsi" w:hAnsiTheme="majorHAnsi" w:cstheme="majorHAnsi"/>
          <w:sz w:val="22"/>
          <w:szCs w:val="22"/>
        </w:rPr>
      </w:pPr>
    </w:p>
    <w:p w14:paraId="38E1B48E" w14:textId="77777777" w:rsidR="00C315AE" w:rsidRDefault="00C315AE" w:rsidP="00264FD7">
      <w:pPr>
        <w:spacing w:line="276" w:lineRule="auto"/>
        <w:jc w:val="both"/>
        <w:rPr>
          <w:rFonts w:asciiTheme="majorHAnsi" w:hAnsiTheme="majorHAnsi" w:cstheme="majorHAnsi"/>
          <w:sz w:val="22"/>
          <w:szCs w:val="22"/>
        </w:rPr>
      </w:pPr>
    </w:p>
    <w:p w14:paraId="1B251F12" w14:textId="77777777" w:rsidR="00C315AE" w:rsidRDefault="00C315AE" w:rsidP="00264FD7">
      <w:pPr>
        <w:spacing w:line="276" w:lineRule="auto"/>
        <w:jc w:val="both"/>
        <w:rPr>
          <w:rFonts w:asciiTheme="majorHAnsi" w:hAnsiTheme="majorHAnsi" w:cstheme="majorHAnsi"/>
          <w:sz w:val="22"/>
          <w:szCs w:val="22"/>
        </w:rPr>
      </w:pPr>
    </w:p>
    <w:p w14:paraId="130E01E7" w14:textId="77777777" w:rsidR="00C315AE" w:rsidRDefault="00C315AE" w:rsidP="00264FD7">
      <w:pPr>
        <w:spacing w:line="276" w:lineRule="auto"/>
        <w:jc w:val="both"/>
        <w:rPr>
          <w:rFonts w:asciiTheme="majorHAnsi" w:hAnsiTheme="majorHAnsi" w:cstheme="majorHAnsi"/>
          <w:sz w:val="22"/>
          <w:szCs w:val="22"/>
        </w:rPr>
      </w:pPr>
    </w:p>
    <w:p w14:paraId="0E0B1EFC" w14:textId="77777777" w:rsidR="00C315AE" w:rsidRDefault="00C315AE" w:rsidP="00264FD7">
      <w:pPr>
        <w:spacing w:line="276" w:lineRule="auto"/>
        <w:jc w:val="both"/>
        <w:rPr>
          <w:rFonts w:asciiTheme="majorHAnsi" w:hAnsiTheme="majorHAnsi" w:cstheme="majorHAnsi"/>
          <w:sz w:val="22"/>
          <w:szCs w:val="22"/>
        </w:rPr>
      </w:pPr>
    </w:p>
    <w:p w14:paraId="1B011D6B" w14:textId="77777777" w:rsidR="00C315AE" w:rsidRDefault="00C315AE" w:rsidP="00264FD7">
      <w:pPr>
        <w:spacing w:line="276" w:lineRule="auto"/>
        <w:jc w:val="both"/>
        <w:rPr>
          <w:rFonts w:asciiTheme="majorHAnsi" w:hAnsiTheme="majorHAnsi" w:cstheme="majorHAnsi"/>
          <w:sz w:val="22"/>
          <w:szCs w:val="22"/>
        </w:rPr>
      </w:pPr>
    </w:p>
    <w:p w14:paraId="64EB9446" w14:textId="77777777" w:rsidR="00C315AE" w:rsidRDefault="00C315AE" w:rsidP="00264FD7">
      <w:pPr>
        <w:spacing w:line="276" w:lineRule="auto"/>
        <w:jc w:val="both"/>
        <w:rPr>
          <w:rFonts w:asciiTheme="majorHAnsi" w:hAnsiTheme="majorHAnsi" w:cstheme="majorHAnsi"/>
          <w:sz w:val="22"/>
          <w:szCs w:val="22"/>
        </w:rPr>
      </w:pPr>
    </w:p>
    <w:p w14:paraId="56D3F28D" w14:textId="14D25AA1" w:rsidR="002E4C74" w:rsidRPr="00264FD7" w:rsidRDefault="002E4C74"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Geschreven door:</w:t>
      </w:r>
    </w:p>
    <w:p w14:paraId="1C0CF82C" w14:textId="77777777" w:rsidR="002E4C74" w:rsidRPr="00264FD7" w:rsidRDefault="002E4C74"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Stephan van de Ven </w:t>
      </w:r>
    </w:p>
    <w:p w14:paraId="38996782" w14:textId="77777777" w:rsidR="002E4C74" w:rsidRPr="00264FD7" w:rsidRDefault="002E4C74" w:rsidP="00264FD7">
      <w:pPr>
        <w:spacing w:line="276" w:lineRule="auto"/>
        <w:jc w:val="both"/>
        <w:rPr>
          <w:rFonts w:asciiTheme="majorHAnsi" w:hAnsiTheme="majorHAnsi" w:cstheme="majorHAnsi"/>
          <w:sz w:val="22"/>
          <w:szCs w:val="22"/>
        </w:rPr>
      </w:pPr>
    </w:p>
    <w:p w14:paraId="7024B08E" w14:textId="08E6A2EF" w:rsidR="002E4C74" w:rsidRPr="00264FD7" w:rsidRDefault="00BA3C36"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22-10-</w:t>
      </w:r>
      <w:r w:rsidRPr="008B69B9">
        <w:rPr>
          <w:rFonts w:asciiTheme="majorHAnsi" w:hAnsiTheme="majorHAnsi" w:cstheme="majorHAnsi"/>
          <w:sz w:val="22"/>
          <w:szCs w:val="22"/>
        </w:rPr>
        <w:t>2020</w:t>
      </w:r>
    </w:p>
    <w:p w14:paraId="7B3B47ED" w14:textId="77777777" w:rsidR="002E4C74" w:rsidRPr="00264FD7" w:rsidRDefault="002E4C74" w:rsidP="00264FD7">
      <w:pPr>
        <w:spacing w:line="276" w:lineRule="auto"/>
        <w:jc w:val="both"/>
        <w:rPr>
          <w:rFonts w:asciiTheme="majorHAnsi" w:hAnsiTheme="majorHAnsi" w:cstheme="majorHAnsi"/>
          <w:sz w:val="22"/>
          <w:szCs w:val="22"/>
        </w:rPr>
      </w:pPr>
    </w:p>
    <w:p w14:paraId="5D0949DE" w14:textId="097B8F41" w:rsidR="002A55F1" w:rsidRPr="00264FD7" w:rsidRDefault="00615244" w:rsidP="00264FD7">
      <w:pPr>
        <w:spacing w:line="276" w:lineRule="auto"/>
        <w:jc w:val="both"/>
        <w:rPr>
          <w:rFonts w:asciiTheme="majorHAnsi" w:hAnsiTheme="majorHAnsi" w:cstheme="majorHAnsi"/>
          <w:b/>
          <w:sz w:val="22"/>
          <w:szCs w:val="22"/>
        </w:rPr>
      </w:pPr>
      <w:r w:rsidRPr="00264FD7">
        <w:rPr>
          <w:rFonts w:asciiTheme="majorHAnsi" w:hAnsiTheme="majorHAnsi" w:cstheme="majorHAnsi"/>
          <w:sz w:val="22"/>
          <w:szCs w:val="22"/>
        </w:rPr>
        <w:br w:type="column"/>
      </w:r>
    </w:p>
    <w:sdt>
      <w:sdtPr>
        <w:rPr>
          <w:rFonts w:asciiTheme="minorHAnsi" w:eastAsiaTheme="minorEastAsia" w:hAnsiTheme="minorHAnsi" w:cstheme="minorBidi"/>
          <w:b w:val="0"/>
          <w:bCs w:val="0"/>
          <w:color w:val="auto"/>
          <w:sz w:val="24"/>
          <w:szCs w:val="24"/>
        </w:rPr>
        <w:id w:val="194890161"/>
        <w:docPartObj>
          <w:docPartGallery w:val="Table of Contents"/>
          <w:docPartUnique/>
        </w:docPartObj>
      </w:sdtPr>
      <w:sdtEndPr>
        <w:rPr>
          <w:noProof/>
        </w:rPr>
      </w:sdtEndPr>
      <w:sdtContent>
        <w:p w14:paraId="14A807CC" w14:textId="79C674A1" w:rsidR="008E76FC" w:rsidRPr="008E76FC" w:rsidRDefault="008E76FC">
          <w:pPr>
            <w:pStyle w:val="Kopvaninhoudsopgave"/>
            <w:rPr>
              <w:color w:val="000000" w:themeColor="text1"/>
            </w:rPr>
          </w:pPr>
          <w:r w:rsidRPr="008E76FC">
            <w:rPr>
              <w:color w:val="000000" w:themeColor="text1"/>
            </w:rPr>
            <w:t>Inhoudsopgave</w:t>
          </w:r>
        </w:p>
        <w:p w14:paraId="4D75376E" w14:textId="77777777" w:rsidR="008E76FC" w:rsidRPr="008B69B9" w:rsidRDefault="008E76FC" w:rsidP="008E76FC">
          <w:pPr>
            <w:rPr>
              <w:rFonts w:asciiTheme="majorHAnsi" w:hAnsiTheme="majorHAnsi" w:cstheme="majorHAnsi"/>
            </w:rPr>
          </w:pPr>
        </w:p>
        <w:p w14:paraId="00D9B829" w14:textId="347CF3A1" w:rsidR="008E76FC" w:rsidRPr="008B69B9" w:rsidRDefault="008E76FC">
          <w:pPr>
            <w:pStyle w:val="Inhopg3"/>
            <w:tabs>
              <w:tab w:val="left" w:pos="960"/>
              <w:tab w:val="right" w:leader="dot" w:pos="9062"/>
            </w:tabs>
            <w:rPr>
              <w:rFonts w:asciiTheme="majorHAnsi" w:hAnsiTheme="majorHAnsi" w:cstheme="majorHAnsi"/>
              <w:noProof/>
              <w:sz w:val="24"/>
              <w:szCs w:val="24"/>
            </w:rPr>
          </w:pPr>
          <w:r w:rsidRPr="008B69B9">
            <w:rPr>
              <w:rFonts w:asciiTheme="majorHAnsi" w:hAnsiTheme="majorHAnsi" w:cstheme="majorHAnsi"/>
            </w:rPr>
            <w:fldChar w:fldCharType="begin"/>
          </w:r>
          <w:r w:rsidRPr="008B69B9">
            <w:rPr>
              <w:rFonts w:asciiTheme="majorHAnsi" w:hAnsiTheme="majorHAnsi" w:cstheme="majorHAnsi"/>
            </w:rPr>
            <w:instrText>TOC \o "1-3" \h \z \u</w:instrText>
          </w:r>
          <w:r w:rsidRPr="008B69B9">
            <w:rPr>
              <w:rFonts w:asciiTheme="majorHAnsi" w:hAnsiTheme="majorHAnsi" w:cstheme="majorHAnsi"/>
            </w:rPr>
            <w:fldChar w:fldCharType="separate"/>
          </w:r>
          <w:hyperlink w:anchor="_Toc55466181" w:history="1">
            <w:r w:rsidRPr="008B69B9">
              <w:rPr>
                <w:rStyle w:val="Hyperlink"/>
                <w:rFonts w:asciiTheme="majorHAnsi" w:hAnsiTheme="majorHAnsi" w:cstheme="majorHAnsi"/>
                <w:b/>
                <w:bCs/>
                <w:noProof/>
              </w:rPr>
              <w:t>1.</w:t>
            </w:r>
            <w:r w:rsidRPr="008B69B9">
              <w:rPr>
                <w:rFonts w:asciiTheme="majorHAnsi" w:hAnsiTheme="majorHAnsi" w:cstheme="majorHAnsi"/>
                <w:noProof/>
                <w:sz w:val="24"/>
                <w:szCs w:val="24"/>
              </w:rPr>
              <w:tab/>
            </w:r>
            <w:r w:rsidRPr="008B69B9">
              <w:rPr>
                <w:rStyle w:val="Hyperlink"/>
                <w:rFonts w:asciiTheme="majorHAnsi" w:hAnsiTheme="majorHAnsi" w:cstheme="majorHAnsi"/>
                <w:b/>
                <w:bCs/>
                <w:noProof/>
              </w:rPr>
              <w:t>Algemene informatie</w:t>
            </w:r>
            <w:r w:rsidRPr="008B69B9">
              <w:rPr>
                <w:rFonts w:asciiTheme="majorHAnsi" w:hAnsiTheme="majorHAnsi" w:cstheme="majorHAnsi"/>
                <w:noProof/>
                <w:webHidden/>
              </w:rPr>
              <w:tab/>
            </w:r>
            <w:r w:rsidRPr="008B69B9">
              <w:rPr>
                <w:rFonts w:asciiTheme="majorHAnsi" w:hAnsiTheme="majorHAnsi" w:cstheme="majorHAnsi"/>
                <w:noProof/>
                <w:webHidden/>
              </w:rPr>
              <w:fldChar w:fldCharType="begin"/>
            </w:r>
            <w:r w:rsidRPr="008B69B9">
              <w:rPr>
                <w:rFonts w:asciiTheme="majorHAnsi" w:hAnsiTheme="majorHAnsi" w:cstheme="majorHAnsi"/>
                <w:noProof/>
                <w:webHidden/>
              </w:rPr>
              <w:instrText xml:space="preserve"> PAGEREF _Toc55466181 \h </w:instrText>
            </w:r>
            <w:r w:rsidRPr="008B69B9">
              <w:rPr>
                <w:rFonts w:asciiTheme="majorHAnsi" w:hAnsiTheme="majorHAnsi" w:cstheme="majorHAnsi"/>
                <w:noProof/>
                <w:webHidden/>
              </w:rPr>
            </w:r>
            <w:r w:rsidRPr="008B69B9">
              <w:rPr>
                <w:rFonts w:asciiTheme="majorHAnsi" w:hAnsiTheme="majorHAnsi" w:cstheme="majorHAnsi"/>
                <w:noProof/>
                <w:webHidden/>
              </w:rPr>
              <w:fldChar w:fldCharType="separate"/>
            </w:r>
            <w:r w:rsidRPr="008B69B9">
              <w:rPr>
                <w:rFonts w:asciiTheme="majorHAnsi" w:hAnsiTheme="majorHAnsi" w:cstheme="majorHAnsi"/>
                <w:noProof/>
                <w:webHidden/>
              </w:rPr>
              <w:t>3</w:t>
            </w:r>
            <w:r w:rsidRPr="008B69B9">
              <w:rPr>
                <w:rFonts w:asciiTheme="majorHAnsi" w:hAnsiTheme="majorHAnsi" w:cstheme="majorHAnsi"/>
                <w:noProof/>
                <w:webHidden/>
              </w:rPr>
              <w:fldChar w:fldCharType="end"/>
            </w:r>
          </w:hyperlink>
        </w:p>
        <w:p w14:paraId="3B7A9BD7" w14:textId="2AAB9581" w:rsidR="008E76FC" w:rsidRPr="008B69B9" w:rsidRDefault="00774C84">
          <w:pPr>
            <w:pStyle w:val="Inhopg3"/>
            <w:tabs>
              <w:tab w:val="left" w:pos="960"/>
              <w:tab w:val="right" w:leader="dot" w:pos="9062"/>
            </w:tabs>
            <w:rPr>
              <w:rFonts w:asciiTheme="majorHAnsi" w:hAnsiTheme="majorHAnsi" w:cstheme="majorHAnsi"/>
              <w:noProof/>
              <w:sz w:val="24"/>
              <w:szCs w:val="24"/>
            </w:rPr>
          </w:pPr>
          <w:hyperlink w:anchor="_Toc55466182" w:history="1">
            <w:r w:rsidR="008E76FC" w:rsidRPr="008B69B9">
              <w:rPr>
                <w:rStyle w:val="Hyperlink"/>
                <w:rFonts w:asciiTheme="majorHAnsi" w:hAnsiTheme="majorHAnsi" w:cstheme="majorHAnsi"/>
                <w:b/>
                <w:bCs/>
                <w:noProof/>
              </w:rPr>
              <w:t>2.</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Algemene voorwaarden</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_Toc55466182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3</w:t>
            </w:r>
            <w:r w:rsidR="008E76FC" w:rsidRPr="008B69B9">
              <w:rPr>
                <w:rFonts w:asciiTheme="majorHAnsi" w:hAnsiTheme="majorHAnsi" w:cstheme="majorHAnsi"/>
                <w:noProof/>
                <w:webHidden/>
              </w:rPr>
              <w:fldChar w:fldCharType="end"/>
            </w:r>
          </w:hyperlink>
        </w:p>
        <w:p w14:paraId="69B9619E" w14:textId="4D8F00C1" w:rsidR="008E76FC" w:rsidRPr="008B69B9" w:rsidRDefault="00774C84">
          <w:pPr>
            <w:pStyle w:val="Inhopg3"/>
            <w:tabs>
              <w:tab w:val="left" w:pos="960"/>
              <w:tab w:val="right" w:leader="dot" w:pos="9062"/>
            </w:tabs>
            <w:rPr>
              <w:rFonts w:asciiTheme="majorHAnsi" w:hAnsiTheme="majorHAnsi" w:cstheme="majorHAnsi"/>
              <w:noProof/>
              <w:sz w:val="24"/>
              <w:szCs w:val="24"/>
            </w:rPr>
          </w:pPr>
          <w:hyperlink w:anchor="_Toc55466183" w:history="1">
            <w:r w:rsidR="008E76FC" w:rsidRPr="008B69B9">
              <w:rPr>
                <w:rStyle w:val="Hyperlink"/>
                <w:rFonts w:asciiTheme="majorHAnsi" w:hAnsiTheme="majorHAnsi" w:cstheme="majorHAnsi"/>
                <w:b/>
                <w:bCs/>
                <w:noProof/>
              </w:rPr>
              <w:t>3.</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Brain Blocks materialen</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_Toc55466183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3</w:t>
            </w:r>
            <w:r w:rsidR="008E76FC" w:rsidRPr="008B69B9">
              <w:rPr>
                <w:rFonts w:asciiTheme="majorHAnsi" w:hAnsiTheme="majorHAnsi" w:cstheme="majorHAnsi"/>
                <w:noProof/>
                <w:webHidden/>
              </w:rPr>
              <w:fldChar w:fldCharType="end"/>
            </w:r>
          </w:hyperlink>
        </w:p>
        <w:p w14:paraId="07E2DFE4" w14:textId="3992A063" w:rsidR="008E76FC" w:rsidRPr="008B69B9" w:rsidRDefault="00774C84">
          <w:pPr>
            <w:pStyle w:val="Inhopg3"/>
            <w:tabs>
              <w:tab w:val="left" w:pos="960"/>
              <w:tab w:val="right" w:leader="dot" w:pos="9062"/>
            </w:tabs>
            <w:rPr>
              <w:rFonts w:asciiTheme="majorHAnsi" w:hAnsiTheme="majorHAnsi" w:cstheme="majorHAnsi"/>
              <w:noProof/>
              <w:sz w:val="24"/>
              <w:szCs w:val="24"/>
            </w:rPr>
          </w:pPr>
          <w:hyperlink w:anchor="_Toc55466184" w:history="1">
            <w:r w:rsidR="008E76FC" w:rsidRPr="008B69B9">
              <w:rPr>
                <w:rStyle w:val="Hyperlink"/>
                <w:rFonts w:asciiTheme="majorHAnsi" w:hAnsiTheme="majorHAnsi" w:cstheme="majorHAnsi"/>
                <w:b/>
                <w:bCs/>
                <w:noProof/>
              </w:rPr>
              <w:t>4.</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Trainers</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_Toc55466184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4</w:t>
            </w:r>
            <w:r w:rsidR="008E76FC" w:rsidRPr="008B69B9">
              <w:rPr>
                <w:rFonts w:asciiTheme="majorHAnsi" w:hAnsiTheme="majorHAnsi" w:cstheme="majorHAnsi"/>
                <w:noProof/>
                <w:webHidden/>
              </w:rPr>
              <w:fldChar w:fldCharType="end"/>
            </w:r>
          </w:hyperlink>
        </w:p>
        <w:p w14:paraId="25B3DA1D" w14:textId="2C4631EF" w:rsidR="008E76FC" w:rsidRPr="008B69B9" w:rsidRDefault="00774C84">
          <w:pPr>
            <w:pStyle w:val="Inhopg3"/>
            <w:tabs>
              <w:tab w:val="left" w:pos="960"/>
              <w:tab w:val="right" w:leader="dot" w:pos="9062"/>
            </w:tabs>
            <w:rPr>
              <w:rFonts w:asciiTheme="majorHAnsi" w:hAnsiTheme="majorHAnsi" w:cstheme="majorHAnsi"/>
              <w:noProof/>
              <w:sz w:val="24"/>
              <w:szCs w:val="24"/>
            </w:rPr>
          </w:pPr>
          <w:hyperlink w:anchor="_Toc55466185" w:history="1">
            <w:r w:rsidR="008E76FC" w:rsidRPr="008B69B9">
              <w:rPr>
                <w:rStyle w:val="Hyperlink"/>
                <w:rFonts w:asciiTheme="majorHAnsi" w:hAnsiTheme="majorHAnsi" w:cstheme="majorHAnsi"/>
                <w:b/>
                <w:bCs/>
                <w:noProof/>
              </w:rPr>
              <w:t>5.</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Administratie</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_Toc55466185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4</w:t>
            </w:r>
            <w:r w:rsidR="008E76FC" w:rsidRPr="008B69B9">
              <w:rPr>
                <w:rFonts w:asciiTheme="majorHAnsi" w:hAnsiTheme="majorHAnsi" w:cstheme="majorHAnsi"/>
                <w:noProof/>
                <w:webHidden/>
              </w:rPr>
              <w:fldChar w:fldCharType="end"/>
            </w:r>
          </w:hyperlink>
        </w:p>
        <w:p w14:paraId="7FC34B6B" w14:textId="1A583960" w:rsidR="008E76FC" w:rsidRPr="008B69B9" w:rsidRDefault="00774C84">
          <w:pPr>
            <w:pStyle w:val="Inhopg3"/>
            <w:tabs>
              <w:tab w:val="left" w:pos="960"/>
              <w:tab w:val="right" w:leader="dot" w:pos="9062"/>
            </w:tabs>
            <w:rPr>
              <w:rFonts w:asciiTheme="majorHAnsi" w:hAnsiTheme="majorHAnsi" w:cstheme="majorHAnsi"/>
              <w:noProof/>
              <w:sz w:val="24"/>
              <w:szCs w:val="24"/>
            </w:rPr>
          </w:pPr>
          <w:hyperlink w:anchor="_Toc55466186" w:history="1">
            <w:r w:rsidR="008E76FC" w:rsidRPr="008B69B9">
              <w:rPr>
                <w:rStyle w:val="Hyperlink"/>
                <w:rFonts w:asciiTheme="majorHAnsi" w:hAnsiTheme="majorHAnsi" w:cstheme="majorHAnsi"/>
                <w:b/>
                <w:bCs/>
                <w:noProof/>
              </w:rPr>
              <w:t>6.</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Toelatingsvereisten</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_Toc55466186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4</w:t>
            </w:r>
            <w:r w:rsidR="008E76FC" w:rsidRPr="008B69B9">
              <w:rPr>
                <w:rFonts w:asciiTheme="majorHAnsi" w:hAnsiTheme="majorHAnsi" w:cstheme="majorHAnsi"/>
                <w:noProof/>
                <w:webHidden/>
              </w:rPr>
              <w:fldChar w:fldCharType="end"/>
            </w:r>
          </w:hyperlink>
        </w:p>
        <w:p w14:paraId="0231539E" w14:textId="114F084B" w:rsidR="008E76FC" w:rsidRPr="008B69B9" w:rsidRDefault="00774C84">
          <w:pPr>
            <w:pStyle w:val="Inhopg3"/>
            <w:tabs>
              <w:tab w:val="left" w:pos="960"/>
              <w:tab w:val="right" w:leader="dot" w:pos="9062"/>
            </w:tabs>
            <w:rPr>
              <w:rFonts w:asciiTheme="majorHAnsi" w:hAnsiTheme="majorHAnsi" w:cstheme="majorHAnsi"/>
              <w:noProof/>
              <w:sz w:val="24"/>
              <w:szCs w:val="24"/>
            </w:rPr>
          </w:pPr>
          <w:hyperlink w:anchor="_Toc55466187" w:history="1">
            <w:r w:rsidR="008E76FC" w:rsidRPr="008B69B9">
              <w:rPr>
                <w:rStyle w:val="Hyperlink"/>
                <w:rFonts w:asciiTheme="majorHAnsi" w:hAnsiTheme="majorHAnsi" w:cstheme="majorHAnsi"/>
                <w:b/>
                <w:bCs/>
                <w:noProof/>
              </w:rPr>
              <w:t>7.</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Maximaal aantal deelnemers</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_Toc55466187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4</w:t>
            </w:r>
            <w:r w:rsidR="008E76FC" w:rsidRPr="008B69B9">
              <w:rPr>
                <w:rFonts w:asciiTheme="majorHAnsi" w:hAnsiTheme="majorHAnsi" w:cstheme="majorHAnsi"/>
                <w:noProof/>
                <w:webHidden/>
              </w:rPr>
              <w:fldChar w:fldCharType="end"/>
            </w:r>
          </w:hyperlink>
        </w:p>
        <w:p w14:paraId="39617EBC" w14:textId="31D716EB" w:rsidR="008E76FC" w:rsidRPr="008B69B9" w:rsidRDefault="00774C84">
          <w:pPr>
            <w:pStyle w:val="Inhopg3"/>
            <w:tabs>
              <w:tab w:val="left" w:pos="960"/>
              <w:tab w:val="right" w:leader="dot" w:pos="9062"/>
            </w:tabs>
            <w:rPr>
              <w:rFonts w:asciiTheme="majorHAnsi" w:hAnsiTheme="majorHAnsi" w:cstheme="majorHAnsi"/>
              <w:noProof/>
              <w:sz w:val="24"/>
              <w:szCs w:val="24"/>
            </w:rPr>
          </w:pPr>
          <w:hyperlink w:anchor="_Toc55466188" w:history="1">
            <w:r w:rsidR="008E76FC" w:rsidRPr="008B69B9">
              <w:rPr>
                <w:rStyle w:val="Hyperlink"/>
                <w:rFonts w:asciiTheme="majorHAnsi" w:hAnsiTheme="majorHAnsi" w:cstheme="majorHAnsi"/>
                <w:b/>
                <w:bCs/>
                <w:noProof/>
              </w:rPr>
              <w:t>8.</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Absentie/ annuleren cursusdag</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_Toc55466188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5</w:t>
            </w:r>
            <w:r w:rsidR="008E76FC" w:rsidRPr="008B69B9">
              <w:rPr>
                <w:rFonts w:asciiTheme="majorHAnsi" w:hAnsiTheme="majorHAnsi" w:cstheme="majorHAnsi"/>
                <w:noProof/>
                <w:webHidden/>
              </w:rPr>
              <w:fldChar w:fldCharType="end"/>
            </w:r>
          </w:hyperlink>
        </w:p>
        <w:p w14:paraId="6C47BDD3" w14:textId="1E369FAB" w:rsidR="008E76FC" w:rsidRPr="008B69B9" w:rsidRDefault="00774C84">
          <w:pPr>
            <w:pStyle w:val="Inhopg3"/>
            <w:tabs>
              <w:tab w:val="left" w:pos="960"/>
              <w:tab w:val="right" w:leader="dot" w:pos="9062"/>
            </w:tabs>
            <w:rPr>
              <w:rFonts w:asciiTheme="majorHAnsi" w:hAnsiTheme="majorHAnsi" w:cstheme="majorHAnsi"/>
              <w:noProof/>
              <w:sz w:val="24"/>
              <w:szCs w:val="24"/>
            </w:rPr>
          </w:pPr>
          <w:hyperlink w:anchor="_Toc55466189" w:history="1">
            <w:r w:rsidR="008E76FC" w:rsidRPr="008B69B9">
              <w:rPr>
                <w:rStyle w:val="Hyperlink"/>
                <w:rFonts w:asciiTheme="majorHAnsi" w:hAnsiTheme="majorHAnsi" w:cstheme="majorHAnsi"/>
                <w:b/>
                <w:bCs/>
                <w:noProof/>
              </w:rPr>
              <w:t>9.</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Cursusprogramma in een notendop</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_Toc55466189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5</w:t>
            </w:r>
            <w:r w:rsidR="008E76FC" w:rsidRPr="008B69B9">
              <w:rPr>
                <w:rFonts w:asciiTheme="majorHAnsi" w:hAnsiTheme="majorHAnsi" w:cstheme="majorHAnsi"/>
                <w:noProof/>
                <w:webHidden/>
              </w:rPr>
              <w:fldChar w:fldCharType="end"/>
            </w:r>
          </w:hyperlink>
        </w:p>
        <w:p w14:paraId="174A3C18" w14:textId="1C8A916C" w:rsidR="008E76FC" w:rsidRPr="008B69B9" w:rsidRDefault="00774C84">
          <w:pPr>
            <w:pStyle w:val="Inhopg3"/>
            <w:tabs>
              <w:tab w:val="left" w:pos="1200"/>
              <w:tab w:val="right" w:leader="dot" w:pos="9062"/>
            </w:tabs>
            <w:rPr>
              <w:rFonts w:asciiTheme="majorHAnsi" w:hAnsiTheme="majorHAnsi" w:cstheme="majorHAnsi"/>
              <w:noProof/>
              <w:sz w:val="24"/>
              <w:szCs w:val="24"/>
            </w:rPr>
          </w:pPr>
          <w:hyperlink w:anchor="_Toc55466190" w:history="1">
            <w:r w:rsidR="008E76FC" w:rsidRPr="008B69B9">
              <w:rPr>
                <w:rStyle w:val="Hyperlink"/>
                <w:rFonts w:asciiTheme="majorHAnsi" w:hAnsiTheme="majorHAnsi" w:cstheme="majorHAnsi"/>
                <w:b/>
                <w:bCs/>
                <w:noProof/>
              </w:rPr>
              <w:t>10.</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Lesdag 1</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_Toc55466190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5</w:t>
            </w:r>
            <w:r w:rsidR="008E76FC" w:rsidRPr="008B69B9">
              <w:rPr>
                <w:rFonts w:asciiTheme="majorHAnsi" w:hAnsiTheme="majorHAnsi" w:cstheme="majorHAnsi"/>
                <w:noProof/>
                <w:webHidden/>
              </w:rPr>
              <w:fldChar w:fldCharType="end"/>
            </w:r>
          </w:hyperlink>
        </w:p>
        <w:p w14:paraId="15F022B0" w14:textId="6979ACA9" w:rsidR="008E76FC" w:rsidRPr="008B69B9" w:rsidRDefault="00774C84">
          <w:pPr>
            <w:pStyle w:val="Inhopg3"/>
            <w:tabs>
              <w:tab w:val="left" w:pos="1200"/>
              <w:tab w:val="right" w:leader="dot" w:pos="9062"/>
            </w:tabs>
            <w:rPr>
              <w:rFonts w:asciiTheme="majorHAnsi" w:hAnsiTheme="majorHAnsi" w:cstheme="majorHAnsi"/>
              <w:noProof/>
              <w:sz w:val="24"/>
              <w:szCs w:val="24"/>
            </w:rPr>
          </w:pPr>
          <w:hyperlink w:anchor="_Toc55466191" w:history="1">
            <w:r w:rsidR="008E76FC" w:rsidRPr="008B69B9">
              <w:rPr>
                <w:rStyle w:val="Hyperlink"/>
                <w:rFonts w:asciiTheme="majorHAnsi" w:hAnsiTheme="majorHAnsi" w:cstheme="majorHAnsi"/>
                <w:b/>
                <w:bCs/>
                <w:noProof/>
              </w:rPr>
              <w:t>11.</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Lesdag 2</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_Toc55466191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7</w:t>
            </w:r>
            <w:r w:rsidR="008E76FC" w:rsidRPr="008B69B9">
              <w:rPr>
                <w:rFonts w:asciiTheme="majorHAnsi" w:hAnsiTheme="majorHAnsi" w:cstheme="majorHAnsi"/>
                <w:noProof/>
                <w:webHidden/>
              </w:rPr>
              <w:fldChar w:fldCharType="end"/>
            </w:r>
          </w:hyperlink>
        </w:p>
        <w:p w14:paraId="386F75BB" w14:textId="7578FEE2" w:rsidR="008E76FC" w:rsidRPr="008B69B9" w:rsidRDefault="00774C84">
          <w:pPr>
            <w:pStyle w:val="Inhopg3"/>
            <w:tabs>
              <w:tab w:val="left" w:pos="1200"/>
              <w:tab w:val="right" w:leader="dot" w:pos="9062"/>
            </w:tabs>
            <w:rPr>
              <w:rFonts w:asciiTheme="majorHAnsi" w:hAnsiTheme="majorHAnsi" w:cstheme="majorHAnsi"/>
              <w:noProof/>
              <w:sz w:val="24"/>
              <w:szCs w:val="24"/>
            </w:rPr>
          </w:pPr>
          <w:hyperlink w:anchor="_Toc55466192" w:history="1">
            <w:r w:rsidR="008E76FC" w:rsidRPr="008B69B9">
              <w:rPr>
                <w:rStyle w:val="Hyperlink"/>
                <w:rFonts w:asciiTheme="majorHAnsi" w:hAnsiTheme="majorHAnsi" w:cstheme="majorHAnsi"/>
                <w:b/>
                <w:bCs/>
                <w:noProof/>
              </w:rPr>
              <w:t>12.</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Lesdag 3</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_Toc55466192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9</w:t>
            </w:r>
            <w:r w:rsidR="008E76FC" w:rsidRPr="008B69B9">
              <w:rPr>
                <w:rFonts w:asciiTheme="majorHAnsi" w:hAnsiTheme="majorHAnsi" w:cstheme="majorHAnsi"/>
                <w:noProof/>
                <w:webHidden/>
              </w:rPr>
              <w:fldChar w:fldCharType="end"/>
            </w:r>
          </w:hyperlink>
        </w:p>
        <w:p w14:paraId="27045ED4" w14:textId="15C2A8B3" w:rsidR="008E76FC" w:rsidRPr="008B69B9" w:rsidRDefault="00774C84">
          <w:pPr>
            <w:pStyle w:val="Inhopg3"/>
            <w:tabs>
              <w:tab w:val="left" w:pos="1200"/>
              <w:tab w:val="right" w:leader="dot" w:pos="9062"/>
            </w:tabs>
            <w:rPr>
              <w:rFonts w:asciiTheme="majorHAnsi" w:hAnsiTheme="majorHAnsi" w:cstheme="majorHAnsi"/>
              <w:noProof/>
              <w:sz w:val="24"/>
              <w:szCs w:val="24"/>
            </w:rPr>
          </w:pPr>
          <w:hyperlink w:anchor="_Toc55466193" w:history="1">
            <w:r w:rsidR="008E76FC" w:rsidRPr="008B69B9">
              <w:rPr>
                <w:rStyle w:val="Hyperlink"/>
                <w:rFonts w:asciiTheme="majorHAnsi" w:hAnsiTheme="majorHAnsi" w:cstheme="majorHAnsi"/>
                <w:b/>
                <w:bCs/>
                <w:noProof/>
              </w:rPr>
              <w:t>13.</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Het ambassadeursverslag</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_Toc55466193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11</w:t>
            </w:r>
            <w:r w:rsidR="008E76FC" w:rsidRPr="008B69B9">
              <w:rPr>
                <w:rFonts w:asciiTheme="majorHAnsi" w:hAnsiTheme="majorHAnsi" w:cstheme="majorHAnsi"/>
                <w:noProof/>
                <w:webHidden/>
              </w:rPr>
              <w:fldChar w:fldCharType="end"/>
            </w:r>
          </w:hyperlink>
        </w:p>
        <w:p w14:paraId="6DB6A0F6" w14:textId="1F0EE341" w:rsidR="008E76FC" w:rsidRPr="008B69B9" w:rsidRDefault="00774C84">
          <w:pPr>
            <w:pStyle w:val="Inhopg3"/>
            <w:tabs>
              <w:tab w:val="left" w:pos="1200"/>
              <w:tab w:val="right" w:leader="dot" w:pos="9062"/>
            </w:tabs>
            <w:rPr>
              <w:rFonts w:asciiTheme="majorHAnsi" w:hAnsiTheme="majorHAnsi" w:cstheme="majorHAnsi"/>
              <w:noProof/>
              <w:sz w:val="24"/>
              <w:szCs w:val="24"/>
            </w:rPr>
          </w:pPr>
          <w:hyperlink w:anchor="_Toc55466194" w:history="1">
            <w:r w:rsidR="008E76FC" w:rsidRPr="008B69B9">
              <w:rPr>
                <w:rStyle w:val="Hyperlink"/>
                <w:rFonts w:asciiTheme="majorHAnsi" w:hAnsiTheme="majorHAnsi" w:cstheme="majorHAnsi"/>
                <w:b/>
                <w:bCs/>
                <w:noProof/>
              </w:rPr>
              <w:t>14.</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Certif</w:t>
            </w:r>
            <w:r w:rsidR="008E76FC" w:rsidRPr="008B69B9">
              <w:rPr>
                <w:rStyle w:val="Hyperlink"/>
                <w:rFonts w:asciiTheme="majorHAnsi" w:hAnsiTheme="majorHAnsi" w:cstheme="majorHAnsi"/>
                <w:b/>
                <w:bCs/>
                <w:noProof/>
              </w:rPr>
              <w:t>i</w:t>
            </w:r>
            <w:r w:rsidR="008E76FC" w:rsidRPr="008B69B9">
              <w:rPr>
                <w:rStyle w:val="Hyperlink"/>
                <w:rFonts w:asciiTheme="majorHAnsi" w:hAnsiTheme="majorHAnsi" w:cstheme="majorHAnsi"/>
                <w:b/>
                <w:bCs/>
                <w:noProof/>
              </w:rPr>
              <w:t>caat</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_Toc55466194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11</w:t>
            </w:r>
            <w:r w:rsidR="008E76FC" w:rsidRPr="008B69B9">
              <w:rPr>
                <w:rFonts w:asciiTheme="majorHAnsi" w:hAnsiTheme="majorHAnsi" w:cstheme="majorHAnsi"/>
                <w:noProof/>
                <w:webHidden/>
              </w:rPr>
              <w:fldChar w:fldCharType="end"/>
            </w:r>
          </w:hyperlink>
        </w:p>
        <w:p w14:paraId="1249F52E" w14:textId="1737037D" w:rsidR="008E76FC" w:rsidRPr="008B69B9" w:rsidRDefault="00774C84">
          <w:pPr>
            <w:pStyle w:val="Inhopg3"/>
            <w:tabs>
              <w:tab w:val="left" w:pos="1200"/>
              <w:tab w:val="right" w:leader="dot" w:pos="9062"/>
            </w:tabs>
            <w:rPr>
              <w:rFonts w:asciiTheme="majorHAnsi" w:hAnsiTheme="majorHAnsi" w:cstheme="majorHAnsi"/>
              <w:noProof/>
              <w:sz w:val="24"/>
              <w:szCs w:val="24"/>
            </w:rPr>
          </w:pPr>
          <w:hyperlink w:anchor="_Toc55466195" w:history="1">
            <w:r w:rsidR="008E76FC" w:rsidRPr="008B69B9">
              <w:rPr>
                <w:rStyle w:val="Hyperlink"/>
                <w:rFonts w:asciiTheme="majorHAnsi" w:hAnsiTheme="majorHAnsi" w:cstheme="majorHAnsi"/>
                <w:b/>
                <w:bCs/>
                <w:noProof/>
              </w:rPr>
              <w:t>15.</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Brain Blocks-code</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_Toc55466195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11</w:t>
            </w:r>
            <w:r w:rsidR="008E76FC" w:rsidRPr="008B69B9">
              <w:rPr>
                <w:rFonts w:asciiTheme="majorHAnsi" w:hAnsiTheme="majorHAnsi" w:cstheme="majorHAnsi"/>
                <w:noProof/>
                <w:webHidden/>
              </w:rPr>
              <w:fldChar w:fldCharType="end"/>
            </w:r>
          </w:hyperlink>
        </w:p>
        <w:p w14:paraId="3A4FAA45" w14:textId="4D07F1C6" w:rsidR="008E76FC" w:rsidRPr="008B69B9" w:rsidRDefault="00774C84">
          <w:pPr>
            <w:pStyle w:val="Inhopg3"/>
            <w:tabs>
              <w:tab w:val="left" w:pos="1200"/>
              <w:tab w:val="right" w:leader="dot" w:pos="9062"/>
            </w:tabs>
            <w:rPr>
              <w:rFonts w:asciiTheme="majorHAnsi" w:hAnsiTheme="majorHAnsi" w:cstheme="majorHAnsi"/>
              <w:noProof/>
              <w:sz w:val="24"/>
              <w:szCs w:val="24"/>
            </w:rPr>
          </w:pPr>
          <w:hyperlink w:anchor="_Toc55466196" w:history="1">
            <w:r w:rsidR="008E76FC" w:rsidRPr="008B69B9">
              <w:rPr>
                <w:rStyle w:val="Hyperlink"/>
                <w:rFonts w:asciiTheme="majorHAnsi" w:hAnsiTheme="majorHAnsi" w:cstheme="majorHAnsi"/>
                <w:b/>
                <w:bCs/>
                <w:noProof/>
              </w:rPr>
              <w:t>16.</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Studiebelasting</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_Toc55466196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11</w:t>
            </w:r>
            <w:r w:rsidR="008E76FC" w:rsidRPr="008B69B9">
              <w:rPr>
                <w:rFonts w:asciiTheme="majorHAnsi" w:hAnsiTheme="majorHAnsi" w:cstheme="majorHAnsi"/>
                <w:noProof/>
                <w:webHidden/>
              </w:rPr>
              <w:fldChar w:fldCharType="end"/>
            </w:r>
          </w:hyperlink>
        </w:p>
        <w:p w14:paraId="1D43FAA0" w14:textId="41A40A70" w:rsidR="008E76FC" w:rsidRPr="008B69B9" w:rsidRDefault="00774C84">
          <w:pPr>
            <w:pStyle w:val="Inhopg3"/>
            <w:tabs>
              <w:tab w:val="left" w:pos="1200"/>
              <w:tab w:val="right" w:leader="dot" w:pos="9062"/>
            </w:tabs>
            <w:rPr>
              <w:rFonts w:asciiTheme="majorHAnsi" w:hAnsiTheme="majorHAnsi" w:cstheme="majorHAnsi"/>
              <w:noProof/>
              <w:sz w:val="24"/>
              <w:szCs w:val="24"/>
            </w:rPr>
          </w:pPr>
          <w:hyperlink w:anchor="_Toc55466197" w:history="1">
            <w:r w:rsidR="008E76FC" w:rsidRPr="008B69B9">
              <w:rPr>
                <w:rStyle w:val="Hyperlink"/>
                <w:rFonts w:asciiTheme="majorHAnsi" w:hAnsiTheme="majorHAnsi" w:cstheme="majorHAnsi"/>
                <w:b/>
                <w:bCs/>
                <w:noProof/>
              </w:rPr>
              <w:t>17.</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Privacy</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_Toc55466197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11</w:t>
            </w:r>
            <w:r w:rsidR="008E76FC" w:rsidRPr="008B69B9">
              <w:rPr>
                <w:rFonts w:asciiTheme="majorHAnsi" w:hAnsiTheme="majorHAnsi" w:cstheme="majorHAnsi"/>
                <w:noProof/>
                <w:webHidden/>
              </w:rPr>
              <w:fldChar w:fldCharType="end"/>
            </w:r>
          </w:hyperlink>
        </w:p>
        <w:p w14:paraId="53F292A2" w14:textId="0420FAE5" w:rsidR="008E76FC" w:rsidRPr="008B69B9" w:rsidRDefault="00774C84">
          <w:pPr>
            <w:pStyle w:val="Inhopg3"/>
            <w:tabs>
              <w:tab w:val="left" w:pos="1200"/>
              <w:tab w:val="right" w:leader="dot" w:pos="9062"/>
            </w:tabs>
            <w:rPr>
              <w:rFonts w:asciiTheme="majorHAnsi" w:hAnsiTheme="majorHAnsi" w:cstheme="majorHAnsi"/>
              <w:noProof/>
              <w:sz w:val="24"/>
              <w:szCs w:val="24"/>
            </w:rPr>
          </w:pPr>
          <w:hyperlink w:anchor="_Toc55466198" w:history="1">
            <w:r w:rsidR="008E76FC" w:rsidRPr="008B69B9">
              <w:rPr>
                <w:rStyle w:val="Hyperlink"/>
                <w:rFonts w:asciiTheme="majorHAnsi" w:hAnsiTheme="majorHAnsi" w:cstheme="majorHAnsi"/>
                <w:b/>
                <w:bCs/>
                <w:noProof/>
              </w:rPr>
              <w:t>18.</w:t>
            </w:r>
            <w:r w:rsidR="008E76FC" w:rsidRPr="008B69B9">
              <w:rPr>
                <w:rFonts w:asciiTheme="majorHAnsi" w:hAnsiTheme="majorHAnsi" w:cstheme="majorHAnsi"/>
                <w:noProof/>
                <w:sz w:val="24"/>
                <w:szCs w:val="24"/>
              </w:rPr>
              <w:tab/>
            </w:r>
            <w:r w:rsidR="008E76FC" w:rsidRPr="008B69B9">
              <w:rPr>
                <w:rStyle w:val="Hyperlink"/>
                <w:rFonts w:asciiTheme="majorHAnsi" w:hAnsiTheme="majorHAnsi" w:cstheme="majorHAnsi"/>
                <w:b/>
                <w:bCs/>
                <w:noProof/>
              </w:rPr>
              <w:t>Accreditatie</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_Toc55466198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11</w:t>
            </w:r>
            <w:r w:rsidR="008E76FC" w:rsidRPr="008B69B9">
              <w:rPr>
                <w:rFonts w:asciiTheme="majorHAnsi" w:hAnsiTheme="majorHAnsi" w:cstheme="majorHAnsi"/>
                <w:noProof/>
                <w:webHidden/>
              </w:rPr>
              <w:fldChar w:fldCharType="end"/>
            </w:r>
          </w:hyperlink>
        </w:p>
        <w:p w14:paraId="1BF027C5" w14:textId="790BD28E" w:rsidR="008E76FC" w:rsidRPr="008B69B9" w:rsidRDefault="00774C84">
          <w:pPr>
            <w:pStyle w:val="Inhopg3"/>
            <w:tabs>
              <w:tab w:val="right" w:leader="dot" w:pos="9062"/>
            </w:tabs>
            <w:rPr>
              <w:rFonts w:asciiTheme="majorHAnsi" w:hAnsiTheme="majorHAnsi" w:cstheme="majorHAnsi"/>
              <w:noProof/>
              <w:sz w:val="24"/>
              <w:szCs w:val="24"/>
            </w:rPr>
          </w:pPr>
          <w:hyperlink w:anchor="_Toc55466199" w:history="1">
            <w:r w:rsidR="008E76FC" w:rsidRPr="008B69B9">
              <w:rPr>
                <w:rStyle w:val="Hyperlink"/>
                <w:rFonts w:asciiTheme="majorHAnsi" w:hAnsiTheme="majorHAnsi" w:cstheme="majorHAnsi"/>
                <w:b/>
                <w:bCs/>
                <w:noProof/>
              </w:rPr>
              <w:t>Bijlage I - Specificatie studiebelasting Brain Blocks basiscursus</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_Toc55466199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12</w:t>
            </w:r>
            <w:r w:rsidR="008E76FC" w:rsidRPr="008B69B9">
              <w:rPr>
                <w:rFonts w:asciiTheme="majorHAnsi" w:hAnsiTheme="majorHAnsi" w:cstheme="majorHAnsi"/>
                <w:noProof/>
                <w:webHidden/>
              </w:rPr>
              <w:fldChar w:fldCharType="end"/>
            </w:r>
          </w:hyperlink>
        </w:p>
        <w:p w14:paraId="67327F04" w14:textId="47FC2076" w:rsidR="008E76FC" w:rsidRPr="008B69B9" w:rsidRDefault="00774C84">
          <w:pPr>
            <w:pStyle w:val="Inhopg3"/>
            <w:tabs>
              <w:tab w:val="right" w:leader="dot" w:pos="9062"/>
            </w:tabs>
            <w:rPr>
              <w:rFonts w:asciiTheme="majorHAnsi" w:hAnsiTheme="majorHAnsi" w:cstheme="majorHAnsi"/>
              <w:noProof/>
              <w:sz w:val="24"/>
              <w:szCs w:val="24"/>
            </w:rPr>
          </w:pPr>
          <w:hyperlink w:anchor="_Toc55466200" w:history="1">
            <w:r w:rsidR="008E76FC" w:rsidRPr="008B69B9">
              <w:rPr>
                <w:rStyle w:val="Hyperlink"/>
                <w:rFonts w:asciiTheme="majorHAnsi" w:hAnsiTheme="majorHAnsi" w:cstheme="majorHAnsi"/>
                <w:b/>
                <w:bCs/>
                <w:noProof/>
                <w:lang w:val="en-US"/>
              </w:rPr>
              <w:t>Bijlage 2 - Samenvatting: Alive Communication (Fogel &amp; Garvey, 2007)</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_Toc55466200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13</w:t>
            </w:r>
            <w:r w:rsidR="008E76FC" w:rsidRPr="008B69B9">
              <w:rPr>
                <w:rFonts w:asciiTheme="majorHAnsi" w:hAnsiTheme="majorHAnsi" w:cstheme="majorHAnsi"/>
                <w:noProof/>
                <w:webHidden/>
              </w:rPr>
              <w:fldChar w:fldCharType="end"/>
            </w:r>
          </w:hyperlink>
        </w:p>
        <w:p w14:paraId="173F9D1D" w14:textId="0A1BA207" w:rsidR="008E76FC" w:rsidRPr="008B69B9" w:rsidRDefault="00774C84">
          <w:pPr>
            <w:pStyle w:val="Inhopg3"/>
            <w:tabs>
              <w:tab w:val="right" w:leader="dot" w:pos="9062"/>
            </w:tabs>
            <w:rPr>
              <w:rFonts w:asciiTheme="majorHAnsi" w:hAnsiTheme="majorHAnsi" w:cstheme="majorHAnsi"/>
              <w:noProof/>
              <w:sz w:val="24"/>
              <w:szCs w:val="24"/>
            </w:rPr>
          </w:pPr>
          <w:hyperlink w:anchor="_Toc55466201" w:history="1">
            <w:r w:rsidR="008E76FC" w:rsidRPr="008B69B9">
              <w:rPr>
                <w:rStyle w:val="Hyperlink"/>
                <w:rFonts w:asciiTheme="majorHAnsi" w:hAnsiTheme="majorHAnsi" w:cstheme="majorHAnsi"/>
                <w:b/>
                <w:bCs/>
                <w:noProof/>
                <w:lang w:val="en-US"/>
              </w:rPr>
              <w:t xml:space="preserve">Bijlage 3 - </w:t>
            </w:r>
            <w:r w:rsidR="008E76FC" w:rsidRPr="008B69B9">
              <w:rPr>
                <w:rStyle w:val="Hyperlink"/>
                <w:rFonts w:asciiTheme="majorHAnsi" w:hAnsiTheme="majorHAnsi" w:cstheme="majorHAnsi"/>
                <w:b/>
                <w:noProof/>
                <w:lang w:val="en-US"/>
              </w:rPr>
              <w:t>Samenvatting: Dynamic Systems Theory and the Complexity of Change (Thelen, 2005)</w:t>
            </w:r>
            <w:r w:rsidR="008E76FC" w:rsidRPr="008B69B9">
              <w:rPr>
                <w:rFonts w:asciiTheme="majorHAnsi" w:hAnsiTheme="majorHAnsi" w:cstheme="majorHAnsi"/>
                <w:noProof/>
                <w:webHidden/>
              </w:rPr>
              <w:tab/>
            </w:r>
            <w:r w:rsidR="008E76FC" w:rsidRPr="008B69B9">
              <w:rPr>
                <w:rFonts w:asciiTheme="majorHAnsi" w:hAnsiTheme="majorHAnsi" w:cstheme="majorHAnsi"/>
                <w:noProof/>
                <w:webHidden/>
              </w:rPr>
              <w:fldChar w:fldCharType="begin"/>
            </w:r>
            <w:r w:rsidR="008E76FC" w:rsidRPr="008B69B9">
              <w:rPr>
                <w:rFonts w:asciiTheme="majorHAnsi" w:hAnsiTheme="majorHAnsi" w:cstheme="majorHAnsi"/>
                <w:noProof/>
                <w:webHidden/>
              </w:rPr>
              <w:instrText xml:space="preserve"> PAGEREF _Toc55466201 \h </w:instrText>
            </w:r>
            <w:r w:rsidR="008E76FC" w:rsidRPr="008B69B9">
              <w:rPr>
                <w:rFonts w:asciiTheme="majorHAnsi" w:hAnsiTheme="majorHAnsi" w:cstheme="majorHAnsi"/>
                <w:noProof/>
                <w:webHidden/>
              </w:rPr>
            </w:r>
            <w:r w:rsidR="008E76FC" w:rsidRPr="008B69B9">
              <w:rPr>
                <w:rFonts w:asciiTheme="majorHAnsi" w:hAnsiTheme="majorHAnsi" w:cstheme="majorHAnsi"/>
                <w:noProof/>
                <w:webHidden/>
              </w:rPr>
              <w:fldChar w:fldCharType="separate"/>
            </w:r>
            <w:r w:rsidR="008E76FC" w:rsidRPr="008B69B9">
              <w:rPr>
                <w:rFonts w:asciiTheme="majorHAnsi" w:hAnsiTheme="majorHAnsi" w:cstheme="majorHAnsi"/>
                <w:noProof/>
                <w:webHidden/>
              </w:rPr>
              <w:t>1</w:t>
            </w:r>
            <w:r w:rsidR="008E76FC" w:rsidRPr="008B69B9">
              <w:rPr>
                <w:rFonts w:asciiTheme="majorHAnsi" w:hAnsiTheme="majorHAnsi" w:cstheme="majorHAnsi"/>
                <w:noProof/>
                <w:webHidden/>
              </w:rPr>
              <w:t>5</w:t>
            </w:r>
            <w:r w:rsidR="008E76FC" w:rsidRPr="008B69B9">
              <w:rPr>
                <w:rFonts w:asciiTheme="majorHAnsi" w:hAnsiTheme="majorHAnsi" w:cstheme="majorHAnsi"/>
                <w:noProof/>
                <w:webHidden/>
              </w:rPr>
              <w:fldChar w:fldCharType="end"/>
            </w:r>
          </w:hyperlink>
        </w:p>
        <w:p w14:paraId="0D3FD682" w14:textId="7E7B2125" w:rsidR="008E76FC" w:rsidRDefault="008E76FC">
          <w:r w:rsidRPr="008B69B9">
            <w:rPr>
              <w:rFonts w:asciiTheme="majorHAnsi" w:hAnsiTheme="majorHAnsi" w:cstheme="majorHAnsi"/>
              <w:b/>
              <w:bCs/>
              <w:noProof/>
            </w:rPr>
            <w:fldChar w:fldCharType="end"/>
          </w:r>
        </w:p>
      </w:sdtContent>
    </w:sdt>
    <w:p w14:paraId="561A4951" w14:textId="77777777" w:rsidR="00821FFB" w:rsidRDefault="00821FFB" w:rsidP="00264FD7">
      <w:pPr>
        <w:spacing w:line="276" w:lineRule="auto"/>
        <w:rPr>
          <w:rFonts w:asciiTheme="majorHAnsi" w:hAnsiTheme="majorHAnsi" w:cstheme="majorHAnsi"/>
          <w:b/>
          <w:sz w:val="22"/>
          <w:szCs w:val="22"/>
        </w:rPr>
      </w:pPr>
    </w:p>
    <w:p w14:paraId="1FE0860F" w14:textId="6E39D951" w:rsidR="00C64168" w:rsidRPr="00C64168" w:rsidRDefault="00C64168">
      <w:pPr>
        <w:rPr>
          <w:rFonts w:asciiTheme="majorHAnsi" w:hAnsiTheme="majorHAnsi" w:cstheme="majorHAnsi"/>
          <w:sz w:val="22"/>
          <w:szCs w:val="22"/>
        </w:rPr>
      </w:pPr>
      <w:r>
        <w:rPr>
          <w:rFonts w:asciiTheme="majorHAnsi" w:hAnsiTheme="majorHAnsi" w:cstheme="majorHAnsi"/>
          <w:sz w:val="22"/>
          <w:szCs w:val="22"/>
        </w:rPr>
        <w:br w:type="page"/>
      </w:r>
    </w:p>
    <w:p w14:paraId="4A053553" w14:textId="3246C54F" w:rsidR="00420652" w:rsidRPr="00821FFB" w:rsidRDefault="002E0E0F" w:rsidP="00821FFB">
      <w:pPr>
        <w:pStyle w:val="Kop3"/>
        <w:numPr>
          <w:ilvl w:val="0"/>
          <w:numId w:val="34"/>
        </w:numPr>
        <w:ind w:left="284" w:hanging="284"/>
        <w:rPr>
          <w:b/>
          <w:bCs/>
          <w:color w:val="000000" w:themeColor="text1"/>
          <w:sz w:val="22"/>
          <w:szCs w:val="22"/>
        </w:rPr>
      </w:pPr>
      <w:bookmarkStart w:id="0" w:name="_Toc55466181"/>
      <w:r w:rsidRPr="00821FFB">
        <w:rPr>
          <w:b/>
          <w:bCs/>
          <w:color w:val="000000" w:themeColor="text1"/>
          <w:sz w:val="22"/>
          <w:szCs w:val="22"/>
        </w:rPr>
        <w:lastRenderedPageBreak/>
        <w:t>Algemene informatie</w:t>
      </w:r>
      <w:bookmarkEnd w:id="0"/>
    </w:p>
    <w:p w14:paraId="1458800A" w14:textId="77777777" w:rsidR="00847045" w:rsidRPr="00264FD7" w:rsidRDefault="000A0175" w:rsidP="00264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Het draaibroek is bedoeld als ondersteunend document aan de </w:t>
      </w:r>
      <w:r w:rsidR="00674FBB" w:rsidRPr="00264FD7">
        <w:rPr>
          <w:rFonts w:asciiTheme="majorHAnsi" w:hAnsiTheme="majorHAnsi" w:cstheme="majorHAnsi"/>
          <w:sz w:val="22"/>
          <w:szCs w:val="22"/>
        </w:rPr>
        <w:t>basis</w:t>
      </w:r>
      <w:r w:rsidRPr="00264FD7">
        <w:rPr>
          <w:rFonts w:asciiTheme="majorHAnsi" w:hAnsiTheme="majorHAnsi" w:cstheme="majorHAnsi"/>
          <w:sz w:val="22"/>
          <w:szCs w:val="22"/>
        </w:rPr>
        <w:t xml:space="preserve">cursus Brain Blocks. In dit document staat algemene informatie over de cursus en een aantal voorwaarden en richtlijnen. Alle nodige documenten voor de cursus </w:t>
      </w:r>
      <w:r w:rsidR="00847045" w:rsidRPr="00264FD7">
        <w:rPr>
          <w:rFonts w:asciiTheme="majorHAnsi" w:hAnsiTheme="majorHAnsi" w:cstheme="majorHAnsi"/>
          <w:sz w:val="22"/>
          <w:szCs w:val="22"/>
        </w:rPr>
        <w:t>worden naar de deelnemer gemaild. Voor elke cursusdag ontvangt de deelnemer die documenten die nodig zijn voor de dag die hij gaat volgen.</w:t>
      </w:r>
    </w:p>
    <w:p w14:paraId="11B7CB10" w14:textId="77777777" w:rsidR="000A0175" w:rsidRPr="00264FD7" w:rsidRDefault="000A0175" w:rsidP="00264FD7">
      <w:pPr>
        <w:spacing w:line="276" w:lineRule="auto"/>
        <w:jc w:val="both"/>
        <w:rPr>
          <w:rFonts w:asciiTheme="majorHAnsi" w:hAnsiTheme="majorHAnsi" w:cstheme="majorHAnsi"/>
          <w:sz w:val="22"/>
          <w:szCs w:val="22"/>
        </w:rPr>
      </w:pPr>
    </w:p>
    <w:p w14:paraId="59161FA7" w14:textId="2C580732" w:rsidR="00026430" w:rsidRPr="00264FD7" w:rsidRDefault="00026430" w:rsidP="00264FD7">
      <w:pPr>
        <w:widowControl w:val="0"/>
        <w:autoSpaceDE w:val="0"/>
        <w:autoSpaceDN w:val="0"/>
        <w:adjustRightInd w:val="0"/>
        <w:spacing w:line="276" w:lineRule="auto"/>
        <w:jc w:val="both"/>
        <w:rPr>
          <w:rFonts w:asciiTheme="majorHAnsi" w:hAnsiTheme="majorHAnsi" w:cstheme="majorHAnsi"/>
          <w:b/>
          <w:sz w:val="22"/>
          <w:szCs w:val="22"/>
        </w:rPr>
      </w:pPr>
      <w:r w:rsidRPr="00264FD7">
        <w:rPr>
          <w:rFonts w:asciiTheme="majorHAnsi" w:hAnsiTheme="majorHAnsi" w:cstheme="majorHAnsi"/>
          <w:b/>
          <w:sz w:val="22"/>
          <w:szCs w:val="22"/>
        </w:rPr>
        <w:t xml:space="preserve">Wat is Brain Blocks? </w:t>
      </w:r>
    </w:p>
    <w:p w14:paraId="35F327BE" w14:textId="1DE75FAB" w:rsidR="00621B8B" w:rsidRPr="00264FD7" w:rsidRDefault="00A41E67"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In essentie is Brain Blocks een reflectiemiddel </w:t>
      </w:r>
      <w:r w:rsidR="000F2AA4" w:rsidRPr="00264FD7">
        <w:rPr>
          <w:rFonts w:asciiTheme="majorHAnsi" w:hAnsiTheme="majorHAnsi" w:cstheme="majorHAnsi"/>
          <w:sz w:val="22"/>
          <w:szCs w:val="22"/>
        </w:rPr>
        <w:t xml:space="preserve">dat </w:t>
      </w:r>
      <w:r w:rsidRPr="00264FD7">
        <w:rPr>
          <w:rFonts w:asciiTheme="majorHAnsi" w:hAnsiTheme="majorHAnsi" w:cstheme="majorHAnsi"/>
          <w:sz w:val="22"/>
          <w:szCs w:val="22"/>
        </w:rPr>
        <w:t xml:space="preserve">helpt bij het komen tot een meer gepaste interactie (relatie) </w:t>
      </w:r>
      <w:r w:rsidR="00674FBB" w:rsidRPr="00264FD7">
        <w:rPr>
          <w:rFonts w:asciiTheme="majorHAnsi" w:hAnsiTheme="majorHAnsi" w:cstheme="majorHAnsi"/>
          <w:sz w:val="22"/>
          <w:szCs w:val="22"/>
        </w:rPr>
        <w:t>tussen de cliënt in relatie met zichzelf, anderen en zijn omgeving</w:t>
      </w:r>
      <w:r w:rsidRPr="00264FD7">
        <w:rPr>
          <w:rFonts w:asciiTheme="majorHAnsi" w:hAnsiTheme="majorHAnsi" w:cstheme="majorHAnsi"/>
          <w:sz w:val="22"/>
          <w:szCs w:val="22"/>
        </w:rPr>
        <w:t>. Brain Blocks helpt door middel van reflectie te komen tot meer bewustwording door anders te gaan kijken, denken, voelen en handelen.</w:t>
      </w:r>
    </w:p>
    <w:p w14:paraId="5D5D62A0" w14:textId="77777777" w:rsidR="00A41E67" w:rsidRPr="00264FD7" w:rsidRDefault="00A41E67" w:rsidP="0026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Nog concreter kan gesteld worden dat dit overstijgende doel opgedeeld is in vier doelstellingen die complex dynamisch in elkaar verweven zijn. Dit wil zeggen dat ontwikkeling op één doelstelling ook zijn weerslag heeft op de andere doelstellingen. De vier doelstellingen zijn:</w:t>
      </w:r>
    </w:p>
    <w:p w14:paraId="629D6DD0" w14:textId="77777777" w:rsidR="00A41E67" w:rsidRPr="00264FD7" w:rsidRDefault="00A41E67" w:rsidP="0026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heme="majorHAnsi"/>
          <w:sz w:val="22"/>
          <w:szCs w:val="22"/>
        </w:rPr>
      </w:pPr>
    </w:p>
    <w:p w14:paraId="4C8AAEA9" w14:textId="77777777" w:rsidR="00A41E67" w:rsidRPr="00264FD7" w:rsidRDefault="00A41E67" w:rsidP="00264FD7">
      <w:pPr>
        <w:pStyle w:val="Lijstalinea"/>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Ontwikkeling van de ik-ander differentiatie</w:t>
      </w:r>
    </w:p>
    <w:p w14:paraId="7F5B6B06" w14:textId="77777777" w:rsidR="00A41E67" w:rsidRPr="00264FD7" w:rsidRDefault="00A41E67" w:rsidP="00264FD7">
      <w:pPr>
        <w:pStyle w:val="Lijstalinea"/>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Behandelen van belemmerende overtuigingen</w:t>
      </w:r>
    </w:p>
    <w:p w14:paraId="7125B904" w14:textId="77777777" w:rsidR="00A41E67" w:rsidRPr="00264FD7" w:rsidRDefault="00A41E67" w:rsidP="00264FD7">
      <w:pPr>
        <w:pStyle w:val="Lijstalinea"/>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heme="majorHAnsi"/>
          <w:sz w:val="22"/>
          <w:szCs w:val="22"/>
        </w:rPr>
      </w:pPr>
      <w:proofErr w:type="spellStart"/>
      <w:r w:rsidRPr="00264FD7">
        <w:rPr>
          <w:rFonts w:asciiTheme="majorHAnsi" w:hAnsiTheme="majorHAnsi" w:cstheme="majorHAnsi"/>
          <w:sz w:val="22"/>
          <w:szCs w:val="22"/>
        </w:rPr>
        <w:t>Psycho</w:t>
      </w:r>
      <w:proofErr w:type="spellEnd"/>
      <w:r w:rsidRPr="00264FD7">
        <w:rPr>
          <w:rFonts w:asciiTheme="majorHAnsi" w:hAnsiTheme="majorHAnsi" w:cstheme="majorHAnsi"/>
          <w:sz w:val="22"/>
          <w:szCs w:val="22"/>
        </w:rPr>
        <w:t>-educatie</w:t>
      </w:r>
    </w:p>
    <w:p w14:paraId="4F37C7C3" w14:textId="77777777" w:rsidR="00A41E67" w:rsidRPr="00264FD7" w:rsidRDefault="00A41E67" w:rsidP="00264FD7">
      <w:pPr>
        <w:pStyle w:val="Lijstalinea"/>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Verbetering van communicatie </w:t>
      </w:r>
    </w:p>
    <w:p w14:paraId="67654CA2" w14:textId="3592F074" w:rsidR="00A41E67" w:rsidRPr="00264FD7" w:rsidRDefault="00A41E67" w:rsidP="00264FD7">
      <w:pPr>
        <w:spacing w:line="276" w:lineRule="auto"/>
        <w:jc w:val="both"/>
        <w:rPr>
          <w:rFonts w:asciiTheme="majorHAnsi" w:hAnsiTheme="majorHAnsi" w:cstheme="majorHAnsi"/>
          <w:b/>
          <w:sz w:val="22"/>
          <w:szCs w:val="22"/>
        </w:rPr>
      </w:pPr>
    </w:p>
    <w:p w14:paraId="611F6BE7" w14:textId="3C57FFB3" w:rsidR="00674FBB" w:rsidRDefault="00674FBB"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Deze vier doelstellingen vormen dan ook de inhoud van de basiscursus </w:t>
      </w:r>
      <w:r w:rsidR="000F2AA4" w:rsidRPr="00264FD7">
        <w:rPr>
          <w:rFonts w:asciiTheme="majorHAnsi" w:hAnsiTheme="majorHAnsi" w:cstheme="majorHAnsi"/>
          <w:sz w:val="22"/>
          <w:szCs w:val="22"/>
        </w:rPr>
        <w:t xml:space="preserve">en zullen </w:t>
      </w:r>
      <w:r w:rsidRPr="00264FD7">
        <w:rPr>
          <w:rFonts w:asciiTheme="majorHAnsi" w:hAnsiTheme="majorHAnsi" w:cstheme="majorHAnsi"/>
          <w:sz w:val="22"/>
          <w:szCs w:val="22"/>
        </w:rPr>
        <w:t>in de loop van de drie cursusdagen uiteengezet</w:t>
      </w:r>
      <w:r w:rsidR="000F2AA4" w:rsidRPr="00264FD7">
        <w:rPr>
          <w:rFonts w:asciiTheme="majorHAnsi" w:hAnsiTheme="majorHAnsi" w:cstheme="majorHAnsi"/>
          <w:sz w:val="22"/>
          <w:szCs w:val="22"/>
        </w:rPr>
        <w:t xml:space="preserve"> worden</w:t>
      </w:r>
      <w:r w:rsidRPr="00264FD7">
        <w:rPr>
          <w:rFonts w:asciiTheme="majorHAnsi" w:hAnsiTheme="majorHAnsi" w:cstheme="majorHAnsi"/>
          <w:sz w:val="22"/>
          <w:szCs w:val="22"/>
        </w:rPr>
        <w:t>.</w:t>
      </w:r>
    </w:p>
    <w:p w14:paraId="16F94887" w14:textId="77777777" w:rsidR="00025DDC" w:rsidRPr="00264FD7" w:rsidRDefault="00025DDC" w:rsidP="00264FD7">
      <w:pPr>
        <w:spacing w:line="276" w:lineRule="auto"/>
        <w:jc w:val="both"/>
        <w:rPr>
          <w:rFonts w:asciiTheme="majorHAnsi" w:hAnsiTheme="majorHAnsi" w:cstheme="majorHAnsi"/>
          <w:sz w:val="22"/>
          <w:szCs w:val="22"/>
        </w:rPr>
      </w:pPr>
    </w:p>
    <w:p w14:paraId="3E94490E" w14:textId="643AD730" w:rsidR="00025DDC" w:rsidRPr="00821FFB" w:rsidRDefault="00025DDC" w:rsidP="00821FFB">
      <w:pPr>
        <w:pStyle w:val="Kop3"/>
        <w:numPr>
          <w:ilvl w:val="0"/>
          <w:numId w:val="34"/>
        </w:numPr>
        <w:ind w:left="284" w:hanging="284"/>
        <w:rPr>
          <w:b/>
          <w:bCs/>
          <w:color w:val="000000" w:themeColor="text1"/>
          <w:sz w:val="22"/>
          <w:szCs w:val="22"/>
        </w:rPr>
      </w:pPr>
      <w:bookmarkStart w:id="1" w:name="_Toc55466182"/>
      <w:r w:rsidRPr="00821FFB">
        <w:rPr>
          <w:b/>
          <w:bCs/>
          <w:color w:val="000000" w:themeColor="text1"/>
          <w:sz w:val="22"/>
          <w:szCs w:val="22"/>
        </w:rPr>
        <w:t>Algemene voorwaarden</w:t>
      </w:r>
      <w:bookmarkEnd w:id="1"/>
    </w:p>
    <w:p w14:paraId="59C381D0" w14:textId="77777777" w:rsidR="00025DDC" w:rsidRPr="00264FD7" w:rsidRDefault="00025DDC" w:rsidP="00025DDC">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Door je in te schrijven voor de cursus Brain Blocks ga je akkoord met de ‘algemene voorwaarden’. Bij een zelfstandige inschrijving ben je akkoord gegaan via het inschrijfformulier maar indien je de bijscholing in-company volgt ben je mogelijk niet van de algemene voorwaarden op de hoogte. Toch gelden de algemene voorwaarden ook voor in-company bijscholingen! Via deze link (</w:t>
      </w:r>
      <w:proofErr w:type="gramStart"/>
      <w:r w:rsidRPr="00264FD7">
        <w:rPr>
          <w:rFonts w:asciiTheme="majorHAnsi" w:hAnsiTheme="majorHAnsi" w:cstheme="majorHAnsi"/>
          <w:sz w:val="22"/>
          <w:szCs w:val="22"/>
        </w:rPr>
        <w:t>https://brainblocks.com/algemene-voorwaarden)  kom</w:t>
      </w:r>
      <w:proofErr w:type="gramEnd"/>
      <w:r w:rsidRPr="00264FD7">
        <w:rPr>
          <w:rFonts w:asciiTheme="majorHAnsi" w:hAnsiTheme="majorHAnsi" w:cstheme="majorHAnsi"/>
          <w:sz w:val="22"/>
          <w:szCs w:val="22"/>
        </w:rPr>
        <w:t xml:space="preserve"> je bij de algemene voorwaarden. In deze voorwaarden staat belangrijke informatie over onder andere; geheimhouding, intellectueel eigendom/auteurswet, betaling en annulering, klachtenprocedure etc. </w:t>
      </w:r>
    </w:p>
    <w:p w14:paraId="5D82B01E" w14:textId="77777777" w:rsidR="00674FBB" w:rsidRPr="00264FD7" w:rsidRDefault="00674FBB" w:rsidP="00264FD7">
      <w:pPr>
        <w:spacing w:line="276" w:lineRule="auto"/>
        <w:jc w:val="both"/>
        <w:rPr>
          <w:rFonts w:asciiTheme="majorHAnsi" w:hAnsiTheme="majorHAnsi" w:cstheme="majorHAnsi"/>
          <w:sz w:val="22"/>
          <w:szCs w:val="22"/>
        </w:rPr>
      </w:pPr>
    </w:p>
    <w:p w14:paraId="34CF4B18" w14:textId="3DB9A3DA" w:rsidR="002E0E0F" w:rsidRPr="00821FFB" w:rsidRDefault="00AE191A" w:rsidP="00821FFB">
      <w:pPr>
        <w:pStyle w:val="Kop3"/>
        <w:numPr>
          <w:ilvl w:val="0"/>
          <w:numId w:val="34"/>
        </w:numPr>
        <w:ind w:left="284" w:hanging="284"/>
        <w:rPr>
          <w:b/>
          <w:bCs/>
          <w:color w:val="000000" w:themeColor="text1"/>
        </w:rPr>
      </w:pPr>
      <w:bookmarkStart w:id="2" w:name="_Toc55466183"/>
      <w:r w:rsidRPr="00821FFB">
        <w:rPr>
          <w:b/>
          <w:bCs/>
          <w:color w:val="000000" w:themeColor="text1"/>
        </w:rPr>
        <w:t>Brain Blocks materialen</w:t>
      </w:r>
      <w:bookmarkEnd w:id="2"/>
    </w:p>
    <w:p w14:paraId="028AEFF4" w14:textId="5E05F715" w:rsidR="00AE191A" w:rsidRDefault="00AE191A" w:rsidP="00AE191A">
      <w:p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Om de cursus te kunnen volgen dien je met het Brain Blocks materiaal aan het werk te gaan in de praktijk. Het is mogelijk om Brain Blocks dozen te bestellen wanneer je gestart bent met de cursus. Aan het einde van de eerste cursusdag krijg je uitleg over de verschillende dozen die beschikbaar zijn. Je kunt dan zelf overwegen welke doos het beste bij jouw werksituatie past. Bestellen kan vervolgens via onze webshop: </w:t>
      </w:r>
      <w:hyperlink r:id="rId9" w:history="1">
        <w:r w:rsidR="00C315AE" w:rsidRPr="00C315AE">
          <w:rPr>
            <w:rStyle w:val="Hyperlink"/>
            <w:rFonts w:asciiTheme="majorHAnsi" w:hAnsiTheme="majorHAnsi" w:cstheme="majorHAnsi"/>
            <w:bCs/>
            <w:sz w:val="22"/>
            <w:szCs w:val="22"/>
          </w:rPr>
          <w:t>https://www.brainblocks.com/bestellen-2/</w:t>
        </w:r>
      </w:hyperlink>
      <w:r>
        <w:rPr>
          <w:rFonts w:asciiTheme="majorHAnsi" w:hAnsiTheme="majorHAnsi" w:cstheme="majorHAnsi"/>
          <w:bCs/>
          <w:sz w:val="22"/>
          <w:szCs w:val="22"/>
        </w:rPr>
        <w:t xml:space="preserve"> waarna de dozen zo spoedig mogelijk via de post bezorgd worden.</w:t>
      </w:r>
      <w:r w:rsidR="00025DDC" w:rsidRPr="00025DDC">
        <w:rPr>
          <w:rFonts w:asciiTheme="majorHAnsi" w:hAnsiTheme="majorHAnsi" w:cstheme="majorHAnsi"/>
          <w:bCs/>
          <w:sz w:val="22"/>
          <w:szCs w:val="22"/>
        </w:rPr>
        <w:t xml:space="preserve"> </w:t>
      </w:r>
      <w:r w:rsidR="00025DDC">
        <w:rPr>
          <w:rFonts w:asciiTheme="majorHAnsi" w:hAnsiTheme="majorHAnsi" w:cstheme="majorHAnsi"/>
          <w:bCs/>
          <w:sz w:val="22"/>
          <w:szCs w:val="22"/>
        </w:rPr>
        <w:t>Tevens kun je informatie vinden op onze</w:t>
      </w:r>
      <w:r w:rsidR="00C315AE">
        <w:rPr>
          <w:rFonts w:asciiTheme="majorHAnsi" w:hAnsiTheme="majorHAnsi" w:cstheme="majorHAnsi"/>
          <w:bCs/>
          <w:sz w:val="22"/>
          <w:szCs w:val="22"/>
        </w:rPr>
        <w:t xml:space="preserve"> </w:t>
      </w:r>
      <w:hyperlink r:id="rId10" w:history="1">
        <w:r w:rsidR="00C315AE" w:rsidRPr="00C315AE">
          <w:rPr>
            <w:rStyle w:val="Hyperlink"/>
            <w:rFonts w:asciiTheme="majorHAnsi" w:hAnsiTheme="majorHAnsi" w:cstheme="majorHAnsi"/>
            <w:bCs/>
            <w:sz w:val="22"/>
            <w:szCs w:val="22"/>
          </w:rPr>
          <w:t>website</w:t>
        </w:r>
      </w:hyperlink>
      <w:r w:rsidR="00C315AE">
        <w:rPr>
          <w:rFonts w:asciiTheme="majorHAnsi" w:hAnsiTheme="majorHAnsi" w:cstheme="majorHAnsi"/>
          <w:bCs/>
          <w:sz w:val="22"/>
          <w:szCs w:val="22"/>
        </w:rPr>
        <w:t>.</w:t>
      </w:r>
    </w:p>
    <w:p w14:paraId="7E12AA28" w14:textId="149F1E4A" w:rsidR="00AE191A" w:rsidRDefault="00AE191A" w:rsidP="00AE191A">
      <w:pPr>
        <w:spacing w:line="276" w:lineRule="auto"/>
        <w:jc w:val="both"/>
        <w:rPr>
          <w:rFonts w:asciiTheme="majorHAnsi" w:hAnsiTheme="majorHAnsi" w:cstheme="majorHAnsi"/>
          <w:bCs/>
          <w:sz w:val="22"/>
          <w:szCs w:val="22"/>
        </w:rPr>
      </w:pPr>
      <w:r>
        <w:rPr>
          <w:rFonts w:asciiTheme="majorHAnsi" w:hAnsiTheme="majorHAnsi" w:cstheme="majorHAnsi"/>
          <w:bCs/>
          <w:sz w:val="22"/>
          <w:szCs w:val="22"/>
        </w:rPr>
        <w:t>Tijdens de cursusdagen hoef je geen doos mee te nemen. Oefendozen zijn tijdens deze dagen voldoende aanwezig.</w:t>
      </w:r>
    </w:p>
    <w:p w14:paraId="60550A94" w14:textId="25E4C5C9" w:rsidR="00AE191A" w:rsidRPr="00AE191A" w:rsidRDefault="00C315AE" w:rsidP="00AE191A">
      <w:pPr>
        <w:spacing w:line="276" w:lineRule="auto"/>
        <w:jc w:val="both"/>
        <w:rPr>
          <w:rFonts w:asciiTheme="majorHAnsi" w:hAnsiTheme="majorHAnsi" w:cstheme="majorHAnsi"/>
          <w:bCs/>
          <w:sz w:val="22"/>
          <w:szCs w:val="22"/>
        </w:rPr>
      </w:pPr>
      <w:r>
        <w:rPr>
          <w:rFonts w:asciiTheme="majorHAnsi" w:hAnsiTheme="majorHAnsi" w:cstheme="majorHAnsi"/>
          <w:bCs/>
          <w:sz w:val="22"/>
          <w:szCs w:val="22"/>
        </w:rPr>
        <w:br w:type="column"/>
      </w:r>
    </w:p>
    <w:p w14:paraId="52356395" w14:textId="259AFA57" w:rsidR="00AE191A" w:rsidRPr="00821FFB" w:rsidRDefault="00AE191A" w:rsidP="00821FFB">
      <w:pPr>
        <w:pStyle w:val="Kop3"/>
        <w:numPr>
          <w:ilvl w:val="0"/>
          <w:numId w:val="34"/>
        </w:numPr>
        <w:ind w:left="284" w:hanging="284"/>
        <w:rPr>
          <w:b/>
          <w:bCs/>
          <w:color w:val="000000" w:themeColor="text1"/>
        </w:rPr>
      </w:pPr>
      <w:bookmarkStart w:id="3" w:name="_Toc55466184"/>
      <w:r w:rsidRPr="00821FFB">
        <w:rPr>
          <w:b/>
          <w:bCs/>
          <w:color w:val="000000" w:themeColor="text1"/>
        </w:rPr>
        <w:t>Trainers</w:t>
      </w:r>
      <w:bookmarkEnd w:id="3"/>
    </w:p>
    <w:p w14:paraId="2D71E071" w14:textId="77777777" w:rsidR="00420652" w:rsidRPr="00264FD7" w:rsidRDefault="00420652" w:rsidP="00264FD7">
      <w:pPr>
        <w:spacing w:line="276" w:lineRule="auto"/>
        <w:jc w:val="both"/>
        <w:rPr>
          <w:rFonts w:asciiTheme="majorHAnsi" w:hAnsiTheme="majorHAnsi" w:cstheme="majorHAnsi"/>
          <w:b/>
          <w:sz w:val="22"/>
          <w:szCs w:val="22"/>
        </w:rPr>
      </w:pPr>
    </w:p>
    <w:p w14:paraId="244A4A3F" w14:textId="77777777" w:rsidR="002E0E0F" w:rsidRPr="00264FD7" w:rsidRDefault="002E0E0F" w:rsidP="00264FD7">
      <w:pPr>
        <w:spacing w:line="276" w:lineRule="auto"/>
        <w:jc w:val="both"/>
        <w:rPr>
          <w:rFonts w:asciiTheme="majorHAnsi" w:hAnsiTheme="majorHAnsi" w:cstheme="majorHAnsi"/>
          <w:b/>
          <w:i/>
          <w:sz w:val="22"/>
          <w:szCs w:val="22"/>
        </w:rPr>
      </w:pPr>
      <w:bookmarkStart w:id="4" w:name="_Hlk54347886"/>
      <w:r w:rsidRPr="00264FD7">
        <w:rPr>
          <w:rFonts w:asciiTheme="majorHAnsi" w:hAnsiTheme="majorHAnsi" w:cstheme="majorHAnsi"/>
          <w:b/>
          <w:i/>
          <w:sz w:val="22"/>
          <w:szCs w:val="22"/>
        </w:rPr>
        <w:t>Stephan van de Ven</w:t>
      </w:r>
    </w:p>
    <w:p w14:paraId="16D06816" w14:textId="51E0D656" w:rsidR="002E0E0F" w:rsidRPr="00264FD7" w:rsidRDefault="002E0E0F" w:rsidP="00264FD7">
      <w:pPr>
        <w:spacing w:line="276" w:lineRule="auto"/>
        <w:jc w:val="both"/>
        <w:rPr>
          <w:rStyle w:val="Hyperlink"/>
          <w:rFonts w:asciiTheme="majorHAnsi" w:hAnsiTheme="majorHAnsi" w:cstheme="majorHAnsi"/>
          <w:sz w:val="22"/>
          <w:szCs w:val="22"/>
        </w:rPr>
      </w:pPr>
      <w:r w:rsidRPr="00264FD7">
        <w:rPr>
          <w:rFonts w:asciiTheme="majorHAnsi" w:hAnsiTheme="majorHAnsi" w:cstheme="majorHAnsi"/>
          <w:sz w:val="22"/>
          <w:szCs w:val="22"/>
        </w:rPr>
        <w:t>Stephan is de bedenker van B</w:t>
      </w:r>
      <w:r w:rsidR="0097365C" w:rsidRPr="00264FD7">
        <w:rPr>
          <w:rFonts w:asciiTheme="majorHAnsi" w:hAnsiTheme="majorHAnsi" w:cstheme="majorHAnsi"/>
          <w:sz w:val="22"/>
          <w:szCs w:val="22"/>
        </w:rPr>
        <w:t>rain Blocks en heeft de cursu</w:t>
      </w:r>
      <w:r w:rsidRPr="00264FD7">
        <w:rPr>
          <w:rFonts w:asciiTheme="majorHAnsi" w:hAnsiTheme="majorHAnsi" w:cstheme="majorHAnsi"/>
          <w:sz w:val="22"/>
          <w:szCs w:val="22"/>
        </w:rPr>
        <w:t xml:space="preserve">s in de loop </w:t>
      </w:r>
      <w:r w:rsidR="00310115" w:rsidRPr="00264FD7">
        <w:rPr>
          <w:rFonts w:asciiTheme="majorHAnsi" w:hAnsiTheme="majorHAnsi" w:cstheme="majorHAnsi"/>
          <w:sz w:val="22"/>
          <w:szCs w:val="22"/>
        </w:rPr>
        <w:t xml:space="preserve">van de jaren </w:t>
      </w:r>
      <w:r w:rsidRPr="00264FD7">
        <w:rPr>
          <w:rFonts w:asciiTheme="majorHAnsi" w:hAnsiTheme="majorHAnsi" w:cstheme="majorHAnsi"/>
          <w:sz w:val="22"/>
          <w:szCs w:val="22"/>
        </w:rPr>
        <w:t>ontwikkel</w:t>
      </w:r>
      <w:r w:rsidR="000F2AA4" w:rsidRPr="00264FD7">
        <w:rPr>
          <w:rFonts w:asciiTheme="majorHAnsi" w:hAnsiTheme="majorHAnsi" w:cstheme="majorHAnsi"/>
          <w:sz w:val="22"/>
          <w:szCs w:val="22"/>
        </w:rPr>
        <w:t>d.</w:t>
      </w:r>
      <w:r w:rsidRPr="00264FD7">
        <w:rPr>
          <w:rFonts w:asciiTheme="majorHAnsi" w:hAnsiTheme="majorHAnsi" w:cstheme="majorHAnsi"/>
          <w:sz w:val="22"/>
          <w:szCs w:val="22"/>
        </w:rPr>
        <w:t xml:space="preserve"> Stephan is tevens werkzaam als psychomotorisch ther</w:t>
      </w:r>
      <w:r w:rsidR="006C6EB5" w:rsidRPr="00264FD7">
        <w:rPr>
          <w:rFonts w:asciiTheme="majorHAnsi" w:hAnsiTheme="majorHAnsi" w:cstheme="majorHAnsi"/>
          <w:sz w:val="22"/>
          <w:szCs w:val="22"/>
        </w:rPr>
        <w:t xml:space="preserve">apeut waarbij hij wekelijks een aantal dagen </w:t>
      </w:r>
      <w:r w:rsidRPr="00264FD7">
        <w:rPr>
          <w:rFonts w:asciiTheme="majorHAnsi" w:hAnsiTheme="majorHAnsi" w:cstheme="majorHAnsi"/>
          <w:sz w:val="22"/>
          <w:szCs w:val="22"/>
        </w:rPr>
        <w:t xml:space="preserve">behandelingen </w:t>
      </w:r>
      <w:r w:rsidR="00A66942" w:rsidRPr="00264FD7">
        <w:rPr>
          <w:rFonts w:asciiTheme="majorHAnsi" w:hAnsiTheme="majorHAnsi" w:cstheme="majorHAnsi"/>
          <w:sz w:val="22"/>
          <w:szCs w:val="22"/>
        </w:rPr>
        <w:t>vormgeeft</w:t>
      </w:r>
      <w:r w:rsidRPr="00264FD7">
        <w:rPr>
          <w:rFonts w:asciiTheme="majorHAnsi" w:hAnsiTheme="majorHAnsi" w:cstheme="majorHAnsi"/>
          <w:sz w:val="22"/>
          <w:szCs w:val="22"/>
        </w:rPr>
        <w:t xml:space="preserve">. </w:t>
      </w:r>
      <w:r w:rsidR="008A101E" w:rsidRPr="00264FD7">
        <w:rPr>
          <w:rFonts w:asciiTheme="majorHAnsi" w:hAnsiTheme="majorHAnsi" w:cstheme="majorHAnsi"/>
          <w:sz w:val="22"/>
          <w:szCs w:val="22"/>
        </w:rPr>
        <w:t>Stephan is bereikbaar via</w:t>
      </w:r>
      <w:r w:rsidR="00CB0149" w:rsidRPr="00264FD7">
        <w:rPr>
          <w:rFonts w:asciiTheme="majorHAnsi" w:hAnsiTheme="majorHAnsi" w:cstheme="majorHAnsi"/>
          <w:sz w:val="22"/>
          <w:szCs w:val="22"/>
        </w:rPr>
        <w:t xml:space="preserve"> </w:t>
      </w:r>
      <w:hyperlink r:id="rId11" w:history="1">
        <w:r w:rsidR="00674FBB" w:rsidRPr="00264FD7">
          <w:rPr>
            <w:rStyle w:val="Hyperlink"/>
            <w:rFonts w:asciiTheme="majorHAnsi" w:hAnsiTheme="majorHAnsi" w:cstheme="majorHAnsi"/>
            <w:sz w:val="22"/>
            <w:szCs w:val="22"/>
          </w:rPr>
          <w:t>s.vandeven@brainblocks.com</w:t>
        </w:r>
      </w:hyperlink>
      <w:bookmarkEnd w:id="4"/>
      <w:r w:rsidR="000F2AA4" w:rsidRPr="00264FD7">
        <w:rPr>
          <w:rStyle w:val="Hyperlink"/>
          <w:rFonts w:asciiTheme="majorHAnsi" w:hAnsiTheme="majorHAnsi" w:cstheme="majorHAnsi"/>
          <w:sz w:val="22"/>
          <w:szCs w:val="22"/>
        </w:rPr>
        <w:t>.</w:t>
      </w:r>
    </w:p>
    <w:p w14:paraId="4D649297" w14:textId="77777777" w:rsidR="00CC4E9C" w:rsidRPr="00264FD7" w:rsidRDefault="00CC4E9C" w:rsidP="00264FD7">
      <w:pPr>
        <w:spacing w:line="276" w:lineRule="auto"/>
        <w:jc w:val="both"/>
        <w:rPr>
          <w:rFonts w:asciiTheme="majorHAnsi" w:hAnsiTheme="majorHAnsi" w:cstheme="majorHAnsi"/>
          <w:sz w:val="22"/>
          <w:szCs w:val="22"/>
        </w:rPr>
      </w:pPr>
    </w:p>
    <w:p w14:paraId="26588645" w14:textId="133D2A3B" w:rsidR="00CC4E9C" w:rsidRPr="00264FD7" w:rsidRDefault="00CC4E9C" w:rsidP="00264FD7">
      <w:pPr>
        <w:spacing w:line="276" w:lineRule="auto"/>
        <w:jc w:val="both"/>
        <w:rPr>
          <w:rFonts w:asciiTheme="majorHAnsi" w:hAnsiTheme="majorHAnsi" w:cstheme="majorHAnsi"/>
          <w:b/>
          <w:i/>
          <w:sz w:val="22"/>
          <w:szCs w:val="22"/>
        </w:rPr>
      </w:pPr>
      <w:r w:rsidRPr="00264FD7">
        <w:rPr>
          <w:rFonts w:asciiTheme="majorHAnsi" w:hAnsiTheme="majorHAnsi" w:cstheme="majorHAnsi"/>
          <w:b/>
          <w:i/>
          <w:sz w:val="22"/>
          <w:szCs w:val="22"/>
        </w:rPr>
        <w:t xml:space="preserve">Ann </w:t>
      </w:r>
      <w:proofErr w:type="spellStart"/>
      <w:r w:rsidRPr="00264FD7">
        <w:rPr>
          <w:rFonts w:asciiTheme="majorHAnsi" w:hAnsiTheme="majorHAnsi" w:cstheme="majorHAnsi"/>
          <w:b/>
          <w:i/>
          <w:sz w:val="22"/>
          <w:szCs w:val="22"/>
        </w:rPr>
        <w:t>Ceurvels</w:t>
      </w:r>
      <w:proofErr w:type="spellEnd"/>
    </w:p>
    <w:p w14:paraId="38058BB0" w14:textId="1F85D12A" w:rsidR="000E5D51" w:rsidRPr="00264FD7" w:rsidRDefault="00CC4E9C" w:rsidP="00264FD7">
      <w:pPr>
        <w:spacing w:line="276" w:lineRule="auto"/>
        <w:jc w:val="both"/>
        <w:rPr>
          <w:rStyle w:val="Hyperlink"/>
          <w:rFonts w:asciiTheme="majorHAnsi" w:hAnsiTheme="majorHAnsi" w:cstheme="majorHAnsi"/>
          <w:sz w:val="22"/>
          <w:szCs w:val="22"/>
        </w:rPr>
      </w:pPr>
      <w:r w:rsidRPr="00264FD7">
        <w:rPr>
          <w:rFonts w:asciiTheme="majorHAnsi" w:hAnsiTheme="majorHAnsi" w:cstheme="majorHAnsi"/>
          <w:sz w:val="22"/>
          <w:szCs w:val="22"/>
        </w:rPr>
        <w:t>Ann is afkomstig uit België en heeft een achtergrond als actrice. Geconfronteerd met de problematieken van haar zoon</w:t>
      </w:r>
      <w:r w:rsidR="001A5F5D" w:rsidRPr="00264FD7">
        <w:rPr>
          <w:rFonts w:asciiTheme="majorHAnsi" w:hAnsiTheme="majorHAnsi" w:cstheme="majorHAnsi"/>
          <w:sz w:val="22"/>
          <w:szCs w:val="22"/>
        </w:rPr>
        <w:t xml:space="preserve">, gediagnosticeerd met </w:t>
      </w:r>
      <w:proofErr w:type="spellStart"/>
      <w:r w:rsidR="001A5F5D" w:rsidRPr="00264FD7">
        <w:rPr>
          <w:rFonts w:asciiTheme="majorHAnsi" w:hAnsiTheme="majorHAnsi" w:cstheme="majorHAnsi"/>
          <w:sz w:val="22"/>
          <w:szCs w:val="22"/>
        </w:rPr>
        <w:t>Ass</w:t>
      </w:r>
      <w:proofErr w:type="spellEnd"/>
      <w:r w:rsidR="001A5F5D" w:rsidRPr="00264FD7">
        <w:rPr>
          <w:rFonts w:asciiTheme="majorHAnsi" w:hAnsiTheme="majorHAnsi" w:cstheme="majorHAnsi"/>
          <w:sz w:val="22"/>
          <w:szCs w:val="22"/>
        </w:rPr>
        <w:t>, heeft zij zich hierin verder verdiept.</w:t>
      </w:r>
      <w:r w:rsidR="001A5F5D" w:rsidRPr="00264FD7">
        <w:rPr>
          <w:rFonts w:asciiTheme="majorHAnsi" w:hAnsiTheme="majorHAnsi" w:cstheme="majorHAnsi"/>
          <w:sz w:val="22"/>
          <w:szCs w:val="22"/>
        </w:rPr>
        <w:br/>
        <w:t>Zij heeft hierover een boek geschreven en heeft haar eigen praktijk waarin zij ook Brain Blocks gebruikt.</w:t>
      </w:r>
    </w:p>
    <w:p w14:paraId="366DECC5" w14:textId="322102D5" w:rsidR="00CC4E9C" w:rsidRPr="00264FD7" w:rsidRDefault="00CC4E9C" w:rsidP="00264FD7">
      <w:pPr>
        <w:spacing w:line="276" w:lineRule="auto"/>
        <w:jc w:val="both"/>
        <w:rPr>
          <w:rStyle w:val="Hyperlink"/>
          <w:rFonts w:asciiTheme="majorHAnsi" w:hAnsiTheme="majorHAnsi" w:cstheme="majorHAnsi"/>
          <w:sz w:val="22"/>
          <w:szCs w:val="22"/>
        </w:rPr>
      </w:pPr>
    </w:p>
    <w:p w14:paraId="536F2D64" w14:textId="6CDCD3C2" w:rsidR="00CC4E9C" w:rsidRPr="00264FD7" w:rsidRDefault="00CC4E9C" w:rsidP="00264FD7">
      <w:pPr>
        <w:spacing w:line="276" w:lineRule="auto"/>
        <w:jc w:val="both"/>
        <w:rPr>
          <w:rFonts w:asciiTheme="majorHAnsi" w:hAnsiTheme="majorHAnsi" w:cstheme="majorHAnsi"/>
          <w:b/>
          <w:i/>
          <w:sz w:val="22"/>
          <w:szCs w:val="22"/>
        </w:rPr>
      </w:pPr>
      <w:r w:rsidRPr="00264FD7">
        <w:rPr>
          <w:rFonts w:asciiTheme="majorHAnsi" w:hAnsiTheme="majorHAnsi" w:cstheme="majorHAnsi"/>
          <w:b/>
          <w:i/>
          <w:sz w:val="22"/>
          <w:szCs w:val="22"/>
        </w:rPr>
        <w:t>Carla Roos</w:t>
      </w:r>
    </w:p>
    <w:p w14:paraId="377660DF" w14:textId="465782A3" w:rsidR="00CC4E9C" w:rsidRPr="00264FD7" w:rsidRDefault="001A5F5D" w:rsidP="00264FD7">
      <w:pPr>
        <w:spacing w:line="276" w:lineRule="auto"/>
        <w:jc w:val="both"/>
        <w:rPr>
          <w:rStyle w:val="Hyperlink"/>
          <w:rFonts w:asciiTheme="majorHAnsi" w:hAnsiTheme="majorHAnsi" w:cstheme="majorHAnsi"/>
          <w:sz w:val="22"/>
          <w:szCs w:val="22"/>
        </w:rPr>
      </w:pPr>
      <w:r w:rsidRPr="00264FD7">
        <w:rPr>
          <w:rFonts w:asciiTheme="majorHAnsi" w:hAnsiTheme="majorHAnsi" w:cstheme="majorHAnsi"/>
          <w:sz w:val="22"/>
          <w:szCs w:val="22"/>
        </w:rPr>
        <w:t xml:space="preserve">Carla heeft een achtergrond in het onderwijs als leerkracht en ambulant begeleider. Daarnaast heeft zij </w:t>
      </w:r>
      <w:r w:rsidR="007B3587" w:rsidRPr="00264FD7">
        <w:rPr>
          <w:rFonts w:asciiTheme="majorHAnsi" w:hAnsiTheme="majorHAnsi" w:cstheme="majorHAnsi"/>
          <w:sz w:val="22"/>
          <w:szCs w:val="22"/>
        </w:rPr>
        <w:t>h</w:t>
      </w:r>
      <w:r w:rsidRPr="00264FD7">
        <w:rPr>
          <w:rFonts w:asciiTheme="majorHAnsi" w:hAnsiTheme="majorHAnsi" w:cstheme="majorHAnsi"/>
          <w:sz w:val="22"/>
          <w:szCs w:val="22"/>
        </w:rPr>
        <w:t>aar eigen speltherapie praktijk. In beide omgevingen maakt zij gebruik van Brain Blocks.</w:t>
      </w:r>
    </w:p>
    <w:p w14:paraId="490951E4" w14:textId="75EC6EFD" w:rsidR="00CC4E9C" w:rsidRPr="00264FD7" w:rsidRDefault="00CC4E9C" w:rsidP="00264FD7">
      <w:pPr>
        <w:spacing w:line="276" w:lineRule="auto"/>
        <w:jc w:val="both"/>
        <w:rPr>
          <w:rFonts w:asciiTheme="majorHAnsi" w:hAnsiTheme="majorHAnsi" w:cstheme="majorHAnsi"/>
          <w:b/>
          <w:i/>
          <w:sz w:val="22"/>
          <w:szCs w:val="22"/>
        </w:rPr>
      </w:pPr>
      <w:r w:rsidRPr="00264FD7">
        <w:rPr>
          <w:rStyle w:val="Hyperlink"/>
          <w:rFonts w:asciiTheme="majorHAnsi" w:hAnsiTheme="majorHAnsi" w:cstheme="majorHAnsi"/>
          <w:sz w:val="22"/>
          <w:szCs w:val="22"/>
        </w:rPr>
        <w:br/>
      </w:r>
      <w:r w:rsidRPr="00264FD7">
        <w:rPr>
          <w:rFonts w:asciiTheme="majorHAnsi" w:hAnsiTheme="majorHAnsi" w:cstheme="majorHAnsi"/>
          <w:b/>
          <w:i/>
          <w:sz w:val="22"/>
          <w:szCs w:val="22"/>
        </w:rPr>
        <w:t xml:space="preserve">Marion </w:t>
      </w:r>
      <w:proofErr w:type="spellStart"/>
      <w:r w:rsidRPr="00264FD7">
        <w:rPr>
          <w:rFonts w:asciiTheme="majorHAnsi" w:hAnsiTheme="majorHAnsi" w:cstheme="majorHAnsi"/>
          <w:b/>
          <w:i/>
          <w:sz w:val="22"/>
          <w:szCs w:val="22"/>
        </w:rPr>
        <w:t>Laanstra</w:t>
      </w:r>
      <w:proofErr w:type="spellEnd"/>
    </w:p>
    <w:p w14:paraId="5BCCFB0C" w14:textId="366E9D43" w:rsidR="00CC4E9C" w:rsidRPr="00264FD7" w:rsidRDefault="001A5F5D"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Marion is werkzaam bij </w:t>
      </w:r>
      <w:proofErr w:type="spellStart"/>
      <w:r w:rsidRPr="00264FD7">
        <w:rPr>
          <w:rFonts w:asciiTheme="majorHAnsi" w:hAnsiTheme="majorHAnsi" w:cstheme="majorHAnsi"/>
          <w:sz w:val="22"/>
          <w:szCs w:val="22"/>
        </w:rPr>
        <w:t>Yorneo</w:t>
      </w:r>
      <w:proofErr w:type="spellEnd"/>
      <w:r w:rsidRPr="00264FD7">
        <w:rPr>
          <w:rFonts w:asciiTheme="majorHAnsi" w:hAnsiTheme="majorHAnsi" w:cstheme="majorHAnsi"/>
          <w:sz w:val="22"/>
          <w:szCs w:val="22"/>
        </w:rPr>
        <w:t xml:space="preserve">. Vanuit verschillende begeleidingsfuncties is ze nu </w:t>
      </w:r>
      <w:proofErr w:type="gramStart"/>
      <w:r w:rsidRPr="00264FD7">
        <w:rPr>
          <w:rFonts w:asciiTheme="majorHAnsi" w:hAnsiTheme="majorHAnsi" w:cstheme="majorHAnsi"/>
          <w:sz w:val="22"/>
          <w:szCs w:val="22"/>
        </w:rPr>
        <w:t>MST therapeut</w:t>
      </w:r>
      <w:proofErr w:type="gramEnd"/>
      <w:r w:rsidRPr="00264FD7">
        <w:rPr>
          <w:rFonts w:asciiTheme="majorHAnsi" w:hAnsiTheme="majorHAnsi" w:cstheme="majorHAnsi"/>
          <w:sz w:val="22"/>
          <w:szCs w:val="22"/>
        </w:rPr>
        <w:t>. Zij begeleidt in dit werk jongeren en ouders. In haar jarenlange ervaring maakt ze veel gebruik van Brain Blocks.</w:t>
      </w:r>
    </w:p>
    <w:p w14:paraId="27692585" w14:textId="1A26A98C" w:rsidR="00A66942" w:rsidRPr="00264FD7" w:rsidRDefault="00A66942" w:rsidP="00264FD7">
      <w:pPr>
        <w:spacing w:line="276" w:lineRule="auto"/>
        <w:jc w:val="both"/>
        <w:rPr>
          <w:rFonts w:asciiTheme="majorHAnsi" w:hAnsiTheme="majorHAnsi" w:cstheme="majorHAnsi"/>
          <w:sz w:val="22"/>
          <w:szCs w:val="22"/>
        </w:rPr>
      </w:pPr>
    </w:p>
    <w:p w14:paraId="10CCA4EC" w14:textId="1D86DE13" w:rsidR="00AF1951" w:rsidRPr="00821FFB" w:rsidRDefault="00AF1951" w:rsidP="00821FFB">
      <w:pPr>
        <w:pStyle w:val="Kop3"/>
        <w:numPr>
          <w:ilvl w:val="0"/>
          <w:numId w:val="34"/>
        </w:numPr>
        <w:ind w:left="284" w:hanging="284"/>
        <w:rPr>
          <w:b/>
          <w:bCs/>
          <w:color w:val="000000" w:themeColor="text1"/>
        </w:rPr>
      </w:pPr>
      <w:bookmarkStart w:id="5" w:name="_Toc55466185"/>
      <w:r w:rsidRPr="00821FFB">
        <w:rPr>
          <w:b/>
          <w:bCs/>
          <w:color w:val="000000" w:themeColor="text1"/>
        </w:rPr>
        <w:t>Administratie</w:t>
      </w:r>
      <w:bookmarkEnd w:id="5"/>
    </w:p>
    <w:p w14:paraId="5F3938EC" w14:textId="77777777" w:rsidR="00420652" w:rsidRPr="00264FD7" w:rsidRDefault="00420652" w:rsidP="00264FD7">
      <w:pPr>
        <w:spacing w:line="276" w:lineRule="auto"/>
        <w:jc w:val="both"/>
        <w:rPr>
          <w:rFonts w:asciiTheme="majorHAnsi" w:hAnsiTheme="majorHAnsi" w:cstheme="majorHAnsi"/>
          <w:sz w:val="22"/>
          <w:szCs w:val="22"/>
        </w:rPr>
      </w:pPr>
    </w:p>
    <w:p w14:paraId="508D7A0E" w14:textId="72F128C1" w:rsidR="000E5D51" w:rsidRPr="00264FD7" w:rsidRDefault="000E5D51" w:rsidP="00264FD7">
      <w:pPr>
        <w:spacing w:line="276" w:lineRule="auto"/>
        <w:jc w:val="both"/>
        <w:rPr>
          <w:rFonts w:asciiTheme="majorHAnsi" w:hAnsiTheme="majorHAnsi" w:cstheme="majorHAnsi"/>
          <w:b/>
          <w:i/>
          <w:sz w:val="22"/>
          <w:szCs w:val="22"/>
        </w:rPr>
      </w:pPr>
      <w:r w:rsidRPr="00264FD7">
        <w:rPr>
          <w:rFonts w:asciiTheme="majorHAnsi" w:hAnsiTheme="majorHAnsi" w:cstheme="majorHAnsi"/>
          <w:b/>
          <w:i/>
          <w:sz w:val="22"/>
          <w:szCs w:val="22"/>
        </w:rPr>
        <w:t>Suzanne Buijs</w:t>
      </w:r>
      <w:r w:rsidR="006C6EB5" w:rsidRPr="00264FD7">
        <w:rPr>
          <w:rFonts w:asciiTheme="majorHAnsi" w:hAnsiTheme="majorHAnsi" w:cstheme="majorHAnsi"/>
          <w:b/>
          <w:i/>
          <w:sz w:val="22"/>
          <w:szCs w:val="22"/>
        </w:rPr>
        <w:t xml:space="preserve"> </w:t>
      </w:r>
    </w:p>
    <w:p w14:paraId="5ECA3D9B" w14:textId="4B622529" w:rsidR="00AF1951" w:rsidRPr="00264FD7" w:rsidRDefault="000E5D51"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Suz</w:t>
      </w:r>
      <w:r w:rsidR="00AF1951" w:rsidRPr="00264FD7">
        <w:rPr>
          <w:rFonts w:asciiTheme="majorHAnsi" w:hAnsiTheme="majorHAnsi" w:cstheme="majorHAnsi"/>
          <w:sz w:val="22"/>
          <w:szCs w:val="22"/>
        </w:rPr>
        <w:t>anne</w:t>
      </w:r>
      <w:r w:rsidR="006C6EB5" w:rsidRPr="00264FD7">
        <w:rPr>
          <w:rFonts w:asciiTheme="majorHAnsi" w:hAnsiTheme="majorHAnsi" w:cstheme="majorHAnsi"/>
          <w:sz w:val="22"/>
          <w:szCs w:val="22"/>
        </w:rPr>
        <w:t xml:space="preserve"> </w:t>
      </w:r>
      <w:r w:rsidR="00CA5AD8" w:rsidRPr="00264FD7">
        <w:rPr>
          <w:rFonts w:asciiTheme="majorHAnsi" w:hAnsiTheme="majorHAnsi" w:cstheme="majorHAnsi"/>
          <w:sz w:val="22"/>
          <w:szCs w:val="22"/>
        </w:rPr>
        <w:t>is</w:t>
      </w:r>
      <w:r w:rsidR="00AF1951" w:rsidRPr="00264FD7">
        <w:rPr>
          <w:rFonts w:asciiTheme="majorHAnsi" w:hAnsiTheme="majorHAnsi" w:cstheme="majorHAnsi"/>
          <w:sz w:val="22"/>
          <w:szCs w:val="22"/>
        </w:rPr>
        <w:t xml:space="preserve"> bereikbaar voor alle administratieve vragen. Bijvoorbeeld over cursuslocaties, inschrijvingen, bestellingen etc. Je kunt </w:t>
      </w:r>
      <w:r w:rsidR="008A101E" w:rsidRPr="00264FD7">
        <w:rPr>
          <w:rFonts w:asciiTheme="majorHAnsi" w:hAnsiTheme="majorHAnsi" w:cstheme="majorHAnsi"/>
          <w:sz w:val="22"/>
          <w:szCs w:val="22"/>
        </w:rPr>
        <w:t>h</w:t>
      </w:r>
      <w:r w:rsidR="00CA5AD8" w:rsidRPr="00264FD7">
        <w:rPr>
          <w:rFonts w:asciiTheme="majorHAnsi" w:hAnsiTheme="majorHAnsi" w:cstheme="majorHAnsi"/>
          <w:sz w:val="22"/>
          <w:szCs w:val="22"/>
        </w:rPr>
        <w:t>aar</w:t>
      </w:r>
      <w:r w:rsidR="006C6EB5" w:rsidRPr="00264FD7">
        <w:rPr>
          <w:rFonts w:asciiTheme="majorHAnsi" w:hAnsiTheme="majorHAnsi" w:cstheme="majorHAnsi"/>
          <w:sz w:val="22"/>
          <w:szCs w:val="22"/>
        </w:rPr>
        <w:t xml:space="preserve"> </w:t>
      </w:r>
      <w:r w:rsidR="00AF1951" w:rsidRPr="00264FD7">
        <w:rPr>
          <w:rFonts w:asciiTheme="majorHAnsi" w:hAnsiTheme="majorHAnsi" w:cstheme="majorHAnsi"/>
          <w:sz w:val="22"/>
          <w:szCs w:val="22"/>
        </w:rPr>
        <w:t xml:space="preserve">bereiken op: </w:t>
      </w:r>
      <w:hyperlink r:id="rId12" w:history="1">
        <w:r w:rsidR="00674FBB" w:rsidRPr="00264FD7">
          <w:rPr>
            <w:rStyle w:val="Hyperlink"/>
            <w:rFonts w:asciiTheme="majorHAnsi" w:hAnsiTheme="majorHAnsi" w:cstheme="majorHAnsi"/>
            <w:sz w:val="22"/>
            <w:szCs w:val="22"/>
          </w:rPr>
          <w:t>s.buijs@brainblocks.com</w:t>
        </w:r>
      </w:hyperlink>
      <w:r w:rsidR="000F2AA4" w:rsidRPr="00264FD7">
        <w:rPr>
          <w:rFonts w:asciiTheme="majorHAnsi" w:hAnsiTheme="majorHAnsi" w:cstheme="majorHAnsi"/>
          <w:sz w:val="22"/>
          <w:szCs w:val="22"/>
        </w:rPr>
        <w:t xml:space="preserve">, </w:t>
      </w:r>
      <w:hyperlink r:id="rId13" w:history="1">
        <w:r w:rsidR="00674FBB" w:rsidRPr="00264FD7">
          <w:rPr>
            <w:rStyle w:val="Hyperlink"/>
            <w:rFonts w:asciiTheme="majorHAnsi" w:hAnsiTheme="majorHAnsi" w:cstheme="majorHAnsi"/>
            <w:sz w:val="22"/>
            <w:szCs w:val="22"/>
          </w:rPr>
          <w:t>info@brainblocks.com</w:t>
        </w:r>
      </w:hyperlink>
      <w:r w:rsidR="00674FBB" w:rsidRPr="00264FD7">
        <w:rPr>
          <w:rFonts w:asciiTheme="majorHAnsi" w:hAnsiTheme="majorHAnsi" w:cstheme="majorHAnsi"/>
          <w:sz w:val="22"/>
          <w:szCs w:val="22"/>
        </w:rPr>
        <w:t xml:space="preserve"> </w:t>
      </w:r>
      <w:r w:rsidR="00AF1951" w:rsidRPr="00264FD7">
        <w:rPr>
          <w:rFonts w:asciiTheme="majorHAnsi" w:hAnsiTheme="majorHAnsi" w:cstheme="majorHAnsi"/>
          <w:sz w:val="22"/>
          <w:szCs w:val="22"/>
        </w:rPr>
        <w:t>of 06 - 57 67 63 36.</w:t>
      </w:r>
    </w:p>
    <w:p w14:paraId="32AB509E" w14:textId="77777777" w:rsidR="00674FBB" w:rsidRPr="00264FD7" w:rsidRDefault="00674FBB" w:rsidP="00264FD7">
      <w:pPr>
        <w:spacing w:line="276" w:lineRule="auto"/>
        <w:jc w:val="both"/>
        <w:rPr>
          <w:rFonts w:asciiTheme="majorHAnsi" w:hAnsiTheme="majorHAnsi" w:cstheme="majorHAnsi"/>
          <w:sz w:val="22"/>
          <w:szCs w:val="22"/>
        </w:rPr>
      </w:pPr>
    </w:p>
    <w:p w14:paraId="67CA7561" w14:textId="4E912E55" w:rsidR="00581D9D" w:rsidRPr="00264FD7" w:rsidRDefault="00674FBB"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Adres h</w:t>
      </w:r>
      <w:r w:rsidR="00581D9D" w:rsidRPr="00264FD7">
        <w:rPr>
          <w:rFonts w:asciiTheme="majorHAnsi" w:hAnsiTheme="majorHAnsi" w:cstheme="majorHAnsi"/>
          <w:sz w:val="22"/>
          <w:szCs w:val="22"/>
        </w:rPr>
        <w:t>oofdlocatie:</w:t>
      </w:r>
    </w:p>
    <w:p w14:paraId="44A613B8" w14:textId="0F386CAA" w:rsidR="00674FBB" w:rsidRPr="00264FD7" w:rsidRDefault="00674FBB"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Brain Blocks </w:t>
      </w:r>
      <w:r w:rsidR="000F2AA4" w:rsidRPr="00264FD7">
        <w:rPr>
          <w:rFonts w:asciiTheme="majorHAnsi" w:hAnsiTheme="majorHAnsi" w:cstheme="majorHAnsi"/>
          <w:sz w:val="22"/>
          <w:szCs w:val="22"/>
        </w:rPr>
        <w:t>G</w:t>
      </w:r>
      <w:r w:rsidRPr="00264FD7">
        <w:rPr>
          <w:rFonts w:asciiTheme="majorHAnsi" w:hAnsiTheme="majorHAnsi" w:cstheme="majorHAnsi"/>
          <w:sz w:val="22"/>
          <w:szCs w:val="22"/>
        </w:rPr>
        <w:t>roup</w:t>
      </w:r>
    </w:p>
    <w:p w14:paraId="5D05FC34" w14:textId="798CB322" w:rsidR="00581D9D" w:rsidRPr="00264FD7" w:rsidRDefault="00581D9D"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Kerkenbos 1079 LL</w:t>
      </w:r>
    </w:p>
    <w:p w14:paraId="7C54955E" w14:textId="33B673FE" w:rsidR="00581D9D" w:rsidRPr="00264FD7" w:rsidRDefault="00581D9D"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6546 BB Nijmegen</w:t>
      </w:r>
    </w:p>
    <w:p w14:paraId="3DC52500" w14:textId="77777777" w:rsidR="00AF1951" w:rsidRPr="00264FD7" w:rsidRDefault="00AF1951" w:rsidP="00264FD7">
      <w:pPr>
        <w:spacing w:line="276" w:lineRule="auto"/>
        <w:jc w:val="both"/>
        <w:rPr>
          <w:rFonts w:asciiTheme="majorHAnsi" w:hAnsiTheme="majorHAnsi" w:cstheme="majorHAnsi"/>
          <w:sz w:val="22"/>
          <w:szCs w:val="22"/>
        </w:rPr>
      </w:pPr>
    </w:p>
    <w:p w14:paraId="1F135DC9" w14:textId="1E8F87DD" w:rsidR="00420652" w:rsidRPr="00821FFB" w:rsidRDefault="002E0E0F" w:rsidP="00821FFB">
      <w:pPr>
        <w:pStyle w:val="Kop3"/>
        <w:numPr>
          <w:ilvl w:val="0"/>
          <w:numId w:val="34"/>
        </w:numPr>
        <w:ind w:left="284" w:hanging="284"/>
        <w:rPr>
          <w:b/>
          <w:bCs/>
          <w:color w:val="000000" w:themeColor="text1"/>
        </w:rPr>
      </w:pPr>
      <w:bookmarkStart w:id="6" w:name="_Toc55466186"/>
      <w:r w:rsidRPr="00821FFB">
        <w:rPr>
          <w:b/>
          <w:bCs/>
          <w:color w:val="000000" w:themeColor="text1"/>
        </w:rPr>
        <w:t>Toelatingsvereisten</w:t>
      </w:r>
      <w:bookmarkEnd w:id="6"/>
    </w:p>
    <w:p w14:paraId="2579DCCD" w14:textId="5A3B3119" w:rsidR="002E0E0F" w:rsidRPr="00264FD7" w:rsidRDefault="002E0E0F"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Deelnemers worden toegelaten tot de</w:t>
      </w:r>
      <w:r w:rsidR="00CB0149" w:rsidRPr="00264FD7">
        <w:rPr>
          <w:rFonts w:asciiTheme="majorHAnsi" w:hAnsiTheme="majorHAnsi" w:cstheme="majorHAnsi"/>
          <w:sz w:val="22"/>
          <w:szCs w:val="22"/>
        </w:rPr>
        <w:t xml:space="preserve"> cursus </w:t>
      </w:r>
      <w:r w:rsidRPr="00264FD7">
        <w:rPr>
          <w:rFonts w:asciiTheme="majorHAnsi" w:hAnsiTheme="majorHAnsi" w:cstheme="majorHAnsi"/>
          <w:sz w:val="22"/>
          <w:szCs w:val="22"/>
        </w:rPr>
        <w:t>wanneer ze vanuit een professioneel kader werken met mensen</w:t>
      </w:r>
      <w:r w:rsidR="006216CA" w:rsidRPr="00264FD7">
        <w:rPr>
          <w:rFonts w:asciiTheme="majorHAnsi" w:hAnsiTheme="majorHAnsi" w:cstheme="majorHAnsi"/>
          <w:sz w:val="22"/>
          <w:szCs w:val="22"/>
        </w:rPr>
        <w:t xml:space="preserve"> binnen de hulpverlening of het onderwijs.</w:t>
      </w:r>
      <w:r w:rsidRPr="00264FD7">
        <w:rPr>
          <w:rFonts w:asciiTheme="majorHAnsi" w:hAnsiTheme="majorHAnsi" w:cstheme="majorHAnsi"/>
          <w:sz w:val="22"/>
          <w:szCs w:val="22"/>
        </w:rPr>
        <w:t xml:space="preserve"> Verder stellen we als eis dat de deel</w:t>
      </w:r>
      <w:r w:rsidR="00637942" w:rsidRPr="00264FD7">
        <w:rPr>
          <w:rFonts w:asciiTheme="majorHAnsi" w:hAnsiTheme="majorHAnsi" w:cstheme="majorHAnsi"/>
          <w:sz w:val="22"/>
          <w:szCs w:val="22"/>
        </w:rPr>
        <w:t xml:space="preserve">nemer een </w:t>
      </w:r>
      <w:r w:rsidR="00674FBB" w:rsidRPr="00264FD7">
        <w:rPr>
          <w:rFonts w:asciiTheme="majorHAnsi" w:hAnsiTheme="majorHAnsi" w:cstheme="majorHAnsi"/>
          <w:sz w:val="22"/>
          <w:szCs w:val="22"/>
        </w:rPr>
        <w:t>post-</w:t>
      </w:r>
      <w:r w:rsidR="0000719B" w:rsidRPr="00264FD7">
        <w:rPr>
          <w:rFonts w:asciiTheme="majorHAnsi" w:hAnsiTheme="majorHAnsi" w:cstheme="majorHAnsi"/>
          <w:sz w:val="22"/>
          <w:szCs w:val="22"/>
        </w:rPr>
        <w:t>hbo-denkniveau</w:t>
      </w:r>
      <w:r w:rsidR="00637942" w:rsidRPr="00264FD7">
        <w:rPr>
          <w:rFonts w:asciiTheme="majorHAnsi" w:hAnsiTheme="majorHAnsi" w:cstheme="majorHAnsi"/>
          <w:sz w:val="22"/>
          <w:szCs w:val="22"/>
        </w:rPr>
        <w:t xml:space="preserve"> heeft en dat de deelnemer de mogelijkheid heeft om gedurende de cursus met </w:t>
      </w:r>
      <w:r w:rsidR="00674FBB" w:rsidRPr="00264FD7">
        <w:rPr>
          <w:rFonts w:asciiTheme="majorHAnsi" w:hAnsiTheme="majorHAnsi" w:cstheme="majorHAnsi"/>
          <w:sz w:val="22"/>
          <w:szCs w:val="22"/>
        </w:rPr>
        <w:t>voldoende</w:t>
      </w:r>
      <w:r w:rsidR="00581D9D" w:rsidRPr="00264FD7">
        <w:rPr>
          <w:rFonts w:asciiTheme="majorHAnsi" w:hAnsiTheme="majorHAnsi" w:cstheme="majorHAnsi"/>
          <w:sz w:val="22"/>
          <w:szCs w:val="22"/>
        </w:rPr>
        <w:t xml:space="preserve"> cliënten </w:t>
      </w:r>
      <w:r w:rsidR="00637942" w:rsidRPr="00264FD7">
        <w:rPr>
          <w:rFonts w:asciiTheme="majorHAnsi" w:hAnsiTheme="majorHAnsi" w:cstheme="majorHAnsi"/>
          <w:sz w:val="22"/>
          <w:szCs w:val="22"/>
        </w:rPr>
        <w:t>in de praktijk aan het werk te gaan.</w:t>
      </w:r>
    </w:p>
    <w:p w14:paraId="7EA76615" w14:textId="77777777" w:rsidR="00AF1951" w:rsidRPr="00264FD7" w:rsidRDefault="00AF1951" w:rsidP="00264FD7">
      <w:pPr>
        <w:spacing w:line="276" w:lineRule="auto"/>
        <w:jc w:val="both"/>
        <w:rPr>
          <w:rFonts w:asciiTheme="majorHAnsi" w:hAnsiTheme="majorHAnsi" w:cstheme="majorHAnsi"/>
          <w:sz w:val="22"/>
          <w:szCs w:val="22"/>
        </w:rPr>
      </w:pPr>
    </w:p>
    <w:p w14:paraId="71DEE4DC" w14:textId="6BB2D04F" w:rsidR="00420652" w:rsidRPr="00821FFB" w:rsidRDefault="00621B8B" w:rsidP="00821FFB">
      <w:pPr>
        <w:pStyle w:val="Kop3"/>
        <w:numPr>
          <w:ilvl w:val="0"/>
          <w:numId w:val="34"/>
        </w:numPr>
        <w:ind w:left="284" w:hanging="284"/>
        <w:rPr>
          <w:b/>
          <w:bCs/>
          <w:color w:val="000000" w:themeColor="text1"/>
        </w:rPr>
      </w:pPr>
      <w:bookmarkStart w:id="7" w:name="_Toc55466187"/>
      <w:r w:rsidRPr="00821FFB">
        <w:rPr>
          <w:b/>
          <w:bCs/>
          <w:color w:val="000000" w:themeColor="text1"/>
        </w:rPr>
        <w:t>Maximaal aantal deelnemers</w:t>
      </w:r>
      <w:bookmarkEnd w:id="7"/>
    </w:p>
    <w:p w14:paraId="23F5991C" w14:textId="5B64CA88" w:rsidR="00621B8B" w:rsidRPr="00264FD7" w:rsidRDefault="00621B8B"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Het maximale aantal deelnemers is vastgesteld op </w:t>
      </w:r>
      <w:r w:rsidR="00847045" w:rsidRPr="00264FD7">
        <w:rPr>
          <w:rFonts w:asciiTheme="majorHAnsi" w:hAnsiTheme="majorHAnsi" w:cstheme="majorHAnsi"/>
          <w:sz w:val="22"/>
          <w:szCs w:val="22"/>
        </w:rPr>
        <w:t>24</w:t>
      </w:r>
      <w:r w:rsidRPr="00264FD7">
        <w:rPr>
          <w:rFonts w:asciiTheme="majorHAnsi" w:hAnsiTheme="majorHAnsi" w:cstheme="majorHAnsi"/>
          <w:sz w:val="22"/>
          <w:szCs w:val="22"/>
        </w:rPr>
        <w:t xml:space="preserve"> personen. </w:t>
      </w:r>
      <w:r w:rsidR="00CB0149" w:rsidRPr="00264FD7">
        <w:rPr>
          <w:rFonts w:asciiTheme="majorHAnsi" w:hAnsiTheme="majorHAnsi" w:cstheme="majorHAnsi"/>
          <w:sz w:val="22"/>
          <w:szCs w:val="22"/>
        </w:rPr>
        <w:t>De minimale groepsgro</w:t>
      </w:r>
      <w:r w:rsidR="00834D9D" w:rsidRPr="00264FD7">
        <w:rPr>
          <w:rFonts w:asciiTheme="majorHAnsi" w:hAnsiTheme="majorHAnsi" w:cstheme="majorHAnsi"/>
          <w:sz w:val="22"/>
          <w:szCs w:val="22"/>
        </w:rPr>
        <w:t>ot</w:t>
      </w:r>
      <w:r w:rsidR="00CB0149" w:rsidRPr="00264FD7">
        <w:rPr>
          <w:rFonts w:asciiTheme="majorHAnsi" w:hAnsiTheme="majorHAnsi" w:cstheme="majorHAnsi"/>
          <w:sz w:val="22"/>
          <w:szCs w:val="22"/>
        </w:rPr>
        <w:t xml:space="preserve">te is 12 deelnemers. </w:t>
      </w:r>
      <w:r w:rsidR="00674FBB" w:rsidRPr="00264FD7">
        <w:rPr>
          <w:rFonts w:asciiTheme="majorHAnsi" w:hAnsiTheme="majorHAnsi" w:cstheme="majorHAnsi"/>
          <w:sz w:val="22"/>
          <w:szCs w:val="22"/>
        </w:rPr>
        <w:t>De cursus wordt zowel in-company als v</w:t>
      </w:r>
      <w:r w:rsidR="00EB078E" w:rsidRPr="00264FD7">
        <w:rPr>
          <w:rFonts w:asciiTheme="majorHAnsi" w:hAnsiTheme="majorHAnsi" w:cstheme="majorHAnsi"/>
          <w:sz w:val="22"/>
          <w:szCs w:val="22"/>
        </w:rPr>
        <w:t>ia open inschrijving aangeboden</w:t>
      </w:r>
      <w:r w:rsidR="00674FBB" w:rsidRPr="00264FD7">
        <w:rPr>
          <w:rFonts w:asciiTheme="majorHAnsi" w:hAnsiTheme="majorHAnsi" w:cstheme="majorHAnsi"/>
          <w:sz w:val="22"/>
          <w:szCs w:val="22"/>
        </w:rPr>
        <w:t xml:space="preserve">. </w:t>
      </w:r>
    </w:p>
    <w:p w14:paraId="77043DDE" w14:textId="54846BBD" w:rsidR="00AF1951" w:rsidRPr="00264FD7" w:rsidRDefault="00C315AE" w:rsidP="00264FD7">
      <w:pPr>
        <w:spacing w:line="276" w:lineRule="auto"/>
        <w:jc w:val="both"/>
        <w:rPr>
          <w:rFonts w:asciiTheme="majorHAnsi" w:hAnsiTheme="majorHAnsi" w:cstheme="majorHAnsi"/>
          <w:sz w:val="22"/>
          <w:szCs w:val="22"/>
        </w:rPr>
      </w:pPr>
      <w:r>
        <w:rPr>
          <w:rFonts w:asciiTheme="majorHAnsi" w:hAnsiTheme="majorHAnsi" w:cstheme="majorHAnsi"/>
          <w:sz w:val="22"/>
          <w:szCs w:val="22"/>
        </w:rPr>
        <w:br w:type="column"/>
      </w:r>
    </w:p>
    <w:p w14:paraId="740887D6" w14:textId="53902FF5" w:rsidR="00420652" w:rsidRPr="00821FFB" w:rsidRDefault="002E0E0F" w:rsidP="00821FFB">
      <w:pPr>
        <w:pStyle w:val="Kop3"/>
        <w:numPr>
          <w:ilvl w:val="0"/>
          <w:numId w:val="34"/>
        </w:numPr>
        <w:ind w:left="284" w:hanging="284"/>
        <w:rPr>
          <w:b/>
          <w:bCs/>
          <w:color w:val="000000" w:themeColor="text1"/>
        </w:rPr>
      </w:pPr>
      <w:bookmarkStart w:id="8" w:name="_Toc55466188"/>
      <w:r w:rsidRPr="00821FFB">
        <w:rPr>
          <w:b/>
          <w:bCs/>
          <w:color w:val="000000" w:themeColor="text1"/>
        </w:rPr>
        <w:t>Absentie</w:t>
      </w:r>
      <w:r w:rsidR="00EB078E" w:rsidRPr="00821FFB">
        <w:rPr>
          <w:b/>
          <w:bCs/>
          <w:color w:val="000000" w:themeColor="text1"/>
        </w:rPr>
        <w:t xml:space="preserve">/ annuleren </w:t>
      </w:r>
      <w:r w:rsidR="00025DDC" w:rsidRPr="00821FFB">
        <w:rPr>
          <w:b/>
          <w:bCs/>
          <w:color w:val="000000" w:themeColor="text1"/>
        </w:rPr>
        <w:t>cursu</w:t>
      </w:r>
      <w:r w:rsidR="00EB078E" w:rsidRPr="00821FFB">
        <w:rPr>
          <w:b/>
          <w:bCs/>
          <w:color w:val="000000" w:themeColor="text1"/>
        </w:rPr>
        <w:t>sdag</w:t>
      </w:r>
      <w:bookmarkEnd w:id="8"/>
    </w:p>
    <w:p w14:paraId="0F80B1DC" w14:textId="68C4C637" w:rsidR="002E0E0F" w:rsidRPr="00264FD7" w:rsidRDefault="00EB078E" w:rsidP="00264FD7">
      <w:pPr>
        <w:spacing w:line="276" w:lineRule="auto"/>
        <w:jc w:val="both"/>
        <w:rPr>
          <w:rFonts w:asciiTheme="majorHAnsi" w:hAnsiTheme="majorHAnsi" w:cstheme="majorHAnsi"/>
          <w:sz w:val="22"/>
          <w:szCs w:val="22"/>
        </w:rPr>
      </w:pPr>
      <w:bookmarkStart w:id="9" w:name="OLE_LINK1"/>
      <w:bookmarkStart w:id="10" w:name="OLE_LINK2"/>
      <w:r w:rsidRPr="00264FD7">
        <w:rPr>
          <w:rFonts w:asciiTheme="majorHAnsi" w:hAnsiTheme="majorHAnsi" w:cstheme="majorHAnsi"/>
          <w:sz w:val="22"/>
          <w:szCs w:val="22"/>
        </w:rPr>
        <w:t xml:space="preserve">Om te komen tot een Brain Blocks certificaat </w:t>
      </w:r>
      <w:r w:rsidR="00581D9D" w:rsidRPr="00264FD7">
        <w:rPr>
          <w:rFonts w:asciiTheme="majorHAnsi" w:hAnsiTheme="majorHAnsi" w:cstheme="majorHAnsi"/>
          <w:sz w:val="22"/>
          <w:szCs w:val="22"/>
        </w:rPr>
        <w:t xml:space="preserve">dient </w:t>
      </w:r>
      <w:r w:rsidRPr="00264FD7">
        <w:rPr>
          <w:rFonts w:asciiTheme="majorHAnsi" w:hAnsiTheme="majorHAnsi" w:cstheme="majorHAnsi"/>
          <w:sz w:val="22"/>
          <w:szCs w:val="22"/>
        </w:rPr>
        <w:t xml:space="preserve">de deelnemer </w:t>
      </w:r>
      <w:r w:rsidR="00581D9D" w:rsidRPr="00264FD7">
        <w:rPr>
          <w:rFonts w:asciiTheme="majorHAnsi" w:hAnsiTheme="majorHAnsi" w:cstheme="majorHAnsi"/>
          <w:sz w:val="22"/>
          <w:szCs w:val="22"/>
        </w:rPr>
        <w:t>alle drie de cursusdagen (100%) aanwezig te zijn.</w:t>
      </w:r>
      <w:r w:rsidR="00AF1951" w:rsidRPr="00264FD7">
        <w:rPr>
          <w:rFonts w:asciiTheme="majorHAnsi" w:hAnsiTheme="majorHAnsi" w:cstheme="majorHAnsi"/>
          <w:sz w:val="22"/>
          <w:szCs w:val="22"/>
        </w:rPr>
        <w:t xml:space="preserve"> Bij het missen van een dag </w:t>
      </w:r>
      <w:r w:rsidR="00637942" w:rsidRPr="00264FD7">
        <w:rPr>
          <w:rFonts w:asciiTheme="majorHAnsi" w:hAnsiTheme="majorHAnsi" w:cstheme="majorHAnsi"/>
          <w:sz w:val="22"/>
          <w:szCs w:val="22"/>
        </w:rPr>
        <w:t xml:space="preserve">dient deze dag ingehaald te worden. Hierbij moet de volgorde van de dagen in acht genomen worden. </w:t>
      </w:r>
      <w:r w:rsidRPr="00264FD7">
        <w:rPr>
          <w:rFonts w:asciiTheme="majorHAnsi" w:hAnsiTheme="majorHAnsi" w:cstheme="majorHAnsi"/>
          <w:sz w:val="22"/>
          <w:szCs w:val="22"/>
        </w:rPr>
        <w:t xml:space="preserve">Bij annuleren hanteren wij datgene wat aangegeven staat in onze algemene voorwaarden. Het verzetten en opnieuw inplannen vraagt extra inspanningen en kosten voor onze organisatie. </w:t>
      </w:r>
      <w:r w:rsidR="00A15ECB" w:rsidRPr="00264FD7">
        <w:rPr>
          <w:rFonts w:asciiTheme="majorHAnsi" w:hAnsiTheme="majorHAnsi" w:cstheme="majorHAnsi"/>
          <w:sz w:val="22"/>
          <w:szCs w:val="22"/>
        </w:rPr>
        <w:t xml:space="preserve">Deze kosten worden in rekening gebracht </w:t>
      </w:r>
      <w:bookmarkEnd w:id="9"/>
      <w:bookmarkEnd w:id="10"/>
      <w:r w:rsidR="00A15ECB" w:rsidRPr="00264FD7">
        <w:rPr>
          <w:rFonts w:asciiTheme="majorHAnsi" w:hAnsiTheme="majorHAnsi" w:cstheme="majorHAnsi"/>
          <w:sz w:val="22"/>
          <w:szCs w:val="22"/>
        </w:rPr>
        <w:t>wanneer hierop de algemene voorwaarden van toepassing zijn.</w:t>
      </w:r>
    </w:p>
    <w:p w14:paraId="22D202DD" w14:textId="77777777" w:rsidR="00581D9D" w:rsidRPr="00264FD7" w:rsidRDefault="00581D9D" w:rsidP="00264FD7">
      <w:pPr>
        <w:spacing w:line="276" w:lineRule="auto"/>
        <w:jc w:val="both"/>
        <w:rPr>
          <w:rFonts w:asciiTheme="majorHAnsi" w:hAnsiTheme="majorHAnsi" w:cstheme="majorHAnsi"/>
          <w:sz w:val="22"/>
          <w:szCs w:val="22"/>
        </w:rPr>
      </w:pPr>
    </w:p>
    <w:p w14:paraId="2B8074ED" w14:textId="36359EB6" w:rsidR="00420652" w:rsidRPr="00821FFB" w:rsidRDefault="002E0E0F" w:rsidP="00821FFB">
      <w:pPr>
        <w:pStyle w:val="Kop3"/>
        <w:numPr>
          <w:ilvl w:val="0"/>
          <w:numId w:val="34"/>
        </w:numPr>
        <w:ind w:left="284" w:hanging="284"/>
        <w:rPr>
          <w:b/>
          <w:bCs/>
          <w:color w:val="000000" w:themeColor="text1"/>
        </w:rPr>
      </w:pPr>
      <w:bookmarkStart w:id="11" w:name="_Toc55466189"/>
      <w:r w:rsidRPr="00821FFB">
        <w:rPr>
          <w:b/>
          <w:bCs/>
          <w:color w:val="000000" w:themeColor="text1"/>
        </w:rPr>
        <w:t>Cursusprogramma</w:t>
      </w:r>
      <w:r w:rsidR="00733285" w:rsidRPr="00821FFB">
        <w:rPr>
          <w:b/>
          <w:bCs/>
          <w:color w:val="000000" w:themeColor="text1"/>
        </w:rPr>
        <w:t xml:space="preserve"> in een notendop</w:t>
      </w:r>
      <w:bookmarkEnd w:id="11"/>
    </w:p>
    <w:p w14:paraId="5B860337" w14:textId="2C009335" w:rsidR="00B11CFC" w:rsidRPr="00264FD7" w:rsidRDefault="00026430"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Het opleidingsprogramma </w:t>
      </w:r>
      <w:r w:rsidR="00B11CFC" w:rsidRPr="00264FD7">
        <w:rPr>
          <w:rFonts w:asciiTheme="majorHAnsi" w:hAnsiTheme="majorHAnsi" w:cstheme="majorHAnsi"/>
          <w:sz w:val="22"/>
          <w:szCs w:val="22"/>
        </w:rPr>
        <w:t xml:space="preserve">van de Brain Blocks basiscursus </w:t>
      </w:r>
      <w:r w:rsidRPr="00264FD7">
        <w:rPr>
          <w:rFonts w:asciiTheme="majorHAnsi" w:hAnsiTheme="majorHAnsi" w:cstheme="majorHAnsi"/>
          <w:sz w:val="22"/>
          <w:szCs w:val="22"/>
        </w:rPr>
        <w:t xml:space="preserve">bestaat uit drie </w:t>
      </w:r>
      <w:r w:rsidR="00581D9D" w:rsidRPr="00264FD7">
        <w:rPr>
          <w:rFonts w:asciiTheme="majorHAnsi" w:hAnsiTheme="majorHAnsi" w:cstheme="majorHAnsi"/>
          <w:sz w:val="22"/>
          <w:szCs w:val="22"/>
        </w:rPr>
        <w:t>cursusdagen</w:t>
      </w:r>
      <w:r w:rsidRPr="00264FD7">
        <w:rPr>
          <w:rFonts w:asciiTheme="majorHAnsi" w:hAnsiTheme="majorHAnsi" w:cstheme="majorHAnsi"/>
          <w:sz w:val="22"/>
          <w:szCs w:val="22"/>
        </w:rPr>
        <w:t xml:space="preserve"> om professionals op te leiden in het wer</w:t>
      </w:r>
      <w:r w:rsidR="00581D9D" w:rsidRPr="00264FD7">
        <w:rPr>
          <w:rFonts w:asciiTheme="majorHAnsi" w:hAnsiTheme="majorHAnsi" w:cstheme="majorHAnsi"/>
          <w:sz w:val="22"/>
          <w:szCs w:val="22"/>
        </w:rPr>
        <w:t xml:space="preserve">ken met Brain Blocks. </w:t>
      </w:r>
      <w:r w:rsidR="00B11CFC" w:rsidRPr="00264FD7">
        <w:rPr>
          <w:rFonts w:asciiTheme="majorHAnsi" w:hAnsiTheme="majorHAnsi" w:cstheme="majorHAnsi"/>
          <w:sz w:val="22"/>
          <w:szCs w:val="22"/>
        </w:rPr>
        <w:t>In</w:t>
      </w:r>
      <w:r w:rsidR="00264FD7" w:rsidRPr="00264FD7">
        <w:rPr>
          <w:rFonts w:asciiTheme="majorHAnsi" w:hAnsiTheme="majorHAnsi" w:cstheme="majorHAnsi"/>
          <w:sz w:val="22"/>
          <w:szCs w:val="22"/>
        </w:rPr>
        <w:t xml:space="preserve"> de eerste cursusdag staat Brain Blocks als middel voor </w:t>
      </w:r>
      <w:proofErr w:type="spellStart"/>
      <w:r w:rsidR="00B11CFC" w:rsidRPr="00264FD7">
        <w:rPr>
          <w:rFonts w:asciiTheme="majorHAnsi" w:hAnsiTheme="majorHAnsi" w:cstheme="majorHAnsi"/>
          <w:sz w:val="22"/>
          <w:szCs w:val="22"/>
        </w:rPr>
        <w:t>psycho</w:t>
      </w:r>
      <w:proofErr w:type="spellEnd"/>
      <w:r w:rsidR="00B11CFC" w:rsidRPr="00264FD7">
        <w:rPr>
          <w:rFonts w:asciiTheme="majorHAnsi" w:hAnsiTheme="majorHAnsi" w:cstheme="majorHAnsi"/>
          <w:sz w:val="22"/>
          <w:szCs w:val="22"/>
        </w:rPr>
        <w:t>-educatie</w:t>
      </w:r>
      <w:r w:rsidR="00264FD7" w:rsidRPr="00264FD7">
        <w:rPr>
          <w:rFonts w:asciiTheme="majorHAnsi" w:hAnsiTheme="majorHAnsi" w:cstheme="majorHAnsi"/>
          <w:sz w:val="22"/>
          <w:szCs w:val="22"/>
        </w:rPr>
        <w:t xml:space="preserve"> over autisme</w:t>
      </w:r>
      <w:r w:rsidR="00B11CFC" w:rsidRPr="00264FD7">
        <w:rPr>
          <w:rFonts w:asciiTheme="majorHAnsi" w:hAnsiTheme="majorHAnsi" w:cstheme="majorHAnsi"/>
          <w:sz w:val="22"/>
          <w:szCs w:val="22"/>
        </w:rPr>
        <w:t xml:space="preserve"> centraal. </w:t>
      </w:r>
    </w:p>
    <w:p w14:paraId="79F582A2" w14:textId="5AA17417" w:rsidR="003E2895" w:rsidRPr="00264FD7" w:rsidRDefault="003E2895" w:rsidP="00264FD7">
      <w:pPr>
        <w:widowControl w:val="0"/>
        <w:autoSpaceDE w:val="0"/>
        <w:autoSpaceDN w:val="0"/>
        <w:adjustRightInd w:val="0"/>
        <w:spacing w:line="276" w:lineRule="auto"/>
        <w:jc w:val="both"/>
        <w:rPr>
          <w:rFonts w:asciiTheme="majorHAnsi" w:hAnsiTheme="majorHAnsi" w:cstheme="majorHAnsi"/>
          <w:sz w:val="22"/>
          <w:szCs w:val="22"/>
        </w:rPr>
      </w:pPr>
    </w:p>
    <w:p w14:paraId="7EEF7E47" w14:textId="16A980C5" w:rsidR="003E2895" w:rsidRPr="00264FD7" w:rsidRDefault="00264FD7"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In de tweede dag wordt de werkwijze van dag I losgelaten en gaan we nader in op de Brain Blocks beelden die cliënten zelf maken. In deze dag wordt het begeleidingsschema geïntroduceerd en gaan we nader in op de ontwikkeling van de ik-ander differentiatie.</w:t>
      </w:r>
    </w:p>
    <w:p w14:paraId="4B5C102A" w14:textId="25E4FD31" w:rsidR="00264FD7" w:rsidRPr="00264FD7" w:rsidRDefault="00264FD7" w:rsidP="00264FD7">
      <w:pPr>
        <w:widowControl w:val="0"/>
        <w:autoSpaceDE w:val="0"/>
        <w:autoSpaceDN w:val="0"/>
        <w:adjustRightInd w:val="0"/>
        <w:spacing w:line="276" w:lineRule="auto"/>
        <w:jc w:val="both"/>
        <w:rPr>
          <w:rFonts w:asciiTheme="majorHAnsi" w:hAnsiTheme="majorHAnsi" w:cstheme="majorHAnsi"/>
          <w:sz w:val="22"/>
          <w:szCs w:val="22"/>
        </w:rPr>
      </w:pPr>
    </w:p>
    <w:p w14:paraId="3881753A" w14:textId="7FBDC900" w:rsidR="00B11CFC" w:rsidRPr="00264FD7" w:rsidRDefault="00264FD7"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In de derde dag staat het werken met belemmerende overtuigingen centraal.</w:t>
      </w:r>
    </w:p>
    <w:p w14:paraId="2A16B83C" w14:textId="44C05377" w:rsidR="00026430"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Na het volgen van de derde dag gaan de d</w:t>
      </w:r>
      <w:r w:rsidR="00B67191" w:rsidRPr="00264FD7">
        <w:rPr>
          <w:rFonts w:asciiTheme="majorHAnsi" w:hAnsiTheme="majorHAnsi" w:cstheme="majorHAnsi"/>
          <w:sz w:val="22"/>
          <w:szCs w:val="22"/>
        </w:rPr>
        <w:t>eelnemers aan het werk met het a</w:t>
      </w:r>
      <w:r w:rsidRPr="00264FD7">
        <w:rPr>
          <w:rFonts w:asciiTheme="majorHAnsi" w:hAnsiTheme="majorHAnsi" w:cstheme="majorHAnsi"/>
          <w:sz w:val="22"/>
          <w:szCs w:val="22"/>
        </w:rPr>
        <w:t xml:space="preserve">mbassadeursverslag. </w:t>
      </w:r>
      <w:r w:rsidR="00B11CFC" w:rsidRPr="00264FD7">
        <w:rPr>
          <w:rFonts w:asciiTheme="majorHAnsi" w:hAnsiTheme="majorHAnsi" w:cstheme="majorHAnsi"/>
          <w:sz w:val="22"/>
          <w:szCs w:val="22"/>
        </w:rPr>
        <w:t>Dit doen ze door het E</w:t>
      </w:r>
      <w:r w:rsidR="002078B7" w:rsidRPr="00264FD7">
        <w:rPr>
          <w:rFonts w:asciiTheme="majorHAnsi" w:hAnsiTheme="majorHAnsi" w:cstheme="majorHAnsi"/>
          <w:sz w:val="22"/>
          <w:szCs w:val="22"/>
        </w:rPr>
        <w:t>én-</w:t>
      </w:r>
      <w:r w:rsidR="00B11CFC" w:rsidRPr="00264FD7">
        <w:rPr>
          <w:rFonts w:asciiTheme="majorHAnsi" w:hAnsiTheme="majorHAnsi" w:cstheme="majorHAnsi"/>
          <w:sz w:val="22"/>
          <w:szCs w:val="22"/>
        </w:rPr>
        <w:t>B</w:t>
      </w:r>
      <w:r w:rsidR="002078B7" w:rsidRPr="00264FD7">
        <w:rPr>
          <w:rFonts w:asciiTheme="majorHAnsi" w:hAnsiTheme="majorHAnsi" w:cstheme="majorHAnsi"/>
          <w:sz w:val="22"/>
          <w:szCs w:val="22"/>
        </w:rPr>
        <w:t>eeld-</w:t>
      </w:r>
      <w:r w:rsidR="00B11CFC" w:rsidRPr="00264FD7">
        <w:rPr>
          <w:rFonts w:asciiTheme="majorHAnsi" w:hAnsiTheme="majorHAnsi" w:cstheme="majorHAnsi"/>
          <w:sz w:val="22"/>
          <w:szCs w:val="22"/>
        </w:rPr>
        <w:t>E</w:t>
      </w:r>
      <w:r w:rsidR="002078B7" w:rsidRPr="00264FD7">
        <w:rPr>
          <w:rFonts w:asciiTheme="majorHAnsi" w:hAnsiTheme="majorHAnsi" w:cstheme="majorHAnsi"/>
          <w:sz w:val="22"/>
          <w:szCs w:val="22"/>
        </w:rPr>
        <w:t>én-</w:t>
      </w:r>
      <w:r w:rsidR="00B11CFC" w:rsidRPr="00264FD7">
        <w:rPr>
          <w:rFonts w:asciiTheme="majorHAnsi" w:hAnsiTheme="majorHAnsi" w:cstheme="majorHAnsi"/>
          <w:sz w:val="22"/>
          <w:szCs w:val="22"/>
        </w:rPr>
        <w:t>T</w:t>
      </w:r>
      <w:r w:rsidR="002078B7" w:rsidRPr="00264FD7">
        <w:rPr>
          <w:rFonts w:asciiTheme="majorHAnsi" w:hAnsiTheme="majorHAnsi" w:cstheme="majorHAnsi"/>
          <w:sz w:val="22"/>
          <w:szCs w:val="22"/>
        </w:rPr>
        <w:t>aal</w:t>
      </w:r>
      <w:r w:rsidR="00B11CFC" w:rsidRPr="00264FD7">
        <w:rPr>
          <w:rFonts w:asciiTheme="majorHAnsi" w:hAnsiTheme="majorHAnsi" w:cstheme="majorHAnsi"/>
          <w:sz w:val="22"/>
          <w:szCs w:val="22"/>
        </w:rPr>
        <w:t>-formulier</w:t>
      </w:r>
      <w:r w:rsidR="002078B7" w:rsidRPr="00264FD7">
        <w:rPr>
          <w:rFonts w:asciiTheme="majorHAnsi" w:hAnsiTheme="majorHAnsi" w:cstheme="majorHAnsi"/>
          <w:sz w:val="22"/>
          <w:szCs w:val="22"/>
        </w:rPr>
        <w:t xml:space="preserve"> (EBET-formulier)</w:t>
      </w:r>
      <w:r w:rsidR="00B11CFC" w:rsidRPr="00264FD7">
        <w:rPr>
          <w:rFonts w:asciiTheme="majorHAnsi" w:hAnsiTheme="majorHAnsi" w:cstheme="majorHAnsi"/>
          <w:sz w:val="22"/>
          <w:szCs w:val="22"/>
        </w:rPr>
        <w:t xml:space="preserve"> in te vullen. Instructies voor het invullen van het verslag worden op cursusdag III gegeven</w:t>
      </w:r>
      <w:r w:rsidR="00264FD7" w:rsidRPr="00264FD7">
        <w:rPr>
          <w:rFonts w:asciiTheme="majorHAnsi" w:hAnsiTheme="majorHAnsi" w:cstheme="majorHAnsi"/>
          <w:sz w:val="22"/>
          <w:szCs w:val="22"/>
        </w:rPr>
        <w:t>.</w:t>
      </w:r>
    </w:p>
    <w:p w14:paraId="11CCC202" w14:textId="4720CEDA" w:rsidR="002078B7" w:rsidRPr="00264FD7" w:rsidRDefault="002078B7" w:rsidP="00264FD7">
      <w:pPr>
        <w:spacing w:line="276" w:lineRule="auto"/>
        <w:rPr>
          <w:rFonts w:asciiTheme="majorHAnsi" w:hAnsiTheme="majorHAnsi" w:cstheme="majorHAnsi"/>
          <w:sz w:val="22"/>
          <w:szCs w:val="22"/>
        </w:rPr>
      </w:pPr>
    </w:p>
    <w:p w14:paraId="13B2F788" w14:textId="6998579D" w:rsidR="00420652" w:rsidRPr="00821FFB" w:rsidRDefault="00D14911" w:rsidP="00821FFB">
      <w:pPr>
        <w:pStyle w:val="Kop3"/>
        <w:numPr>
          <w:ilvl w:val="0"/>
          <w:numId w:val="34"/>
        </w:numPr>
        <w:ind w:left="426" w:hanging="426"/>
        <w:rPr>
          <w:b/>
          <w:bCs/>
          <w:color w:val="000000" w:themeColor="text1"/>
        </w:rPr>
      </w:pPr>
      <w:bookmarkStart w:id="12" w:name="_Toc55466190"/>
      <w:r w:rsidRPr="00821FFB">
        <w:rPr>
          <w:b/>
          <w:bCs/>
          <w:color w:val="000000" w:themeColor="text1"/>
        </w:rPr>
        <w:t>Lesdag 1</w:t>
      </w:r>
      <w:bookmarkEnd w:id="12"/>
    </w:p>
    <w:p w14:paraId="408AB382" w14:textId="442ADBDE"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Cursusdag</w:t>
      </w:r>
      <w:r w:rsidR="00E41812" w:rsidRPr="00264FD7">
        <w:rPr>
          <w:rFonts w:asciiTheme="majorHAnsi" w:hAnsiTheme="majorHAnsi" w:cstheme="majorHAnsi"/>
          <w:sz w:val="22"/>
          <w:szCs w:val="22"/>
        </w:rPr>
        <w:t xml:space="preserve"> I heeft als doel deelnemers met Brain Blocks te introduceren. </w:t>
      </w:r>
      <w:r w:rsidR="002078B7" w:rsidRPr="00264FD7">
        <w:rPr>
          <w:rFonts w:asciiTheme="majorHAnsi" w:hAnsiTheme="majorHAnsi" w:cstheme="majorHAnsi"/>
          <w:sz w:val="22"/>
          <w:szCs w:val="22"/>
        </w:rPr>
        <w:t xml:space="preserve">Tijdens </w:t>
      </w:r>
      <w:r w:rsidRPr="00264FD7">
        <w:rPr>
          <w:rFonts w:asciiTheme="majorHAnsi" w:hAnsiTheme="majorHAnsi" w:cstheme="majorHAnsi"/>
          <w:sz w:val="22"/>
          <w:szCs w:val="22"/>
        </w:rPr>
        <w:t xml:space="preserve">deze dag wordt </w:t>
      </w:r>
      <w:r w:rsidR="00E41812" w:rsidRPr="00264FD7">
        <w:rPr>
          <w:rFonts w:asciiTheme="majorHAnsi" w:hAnsiTheme="majorHAnsi" w:cstheme="majorHAnsi"/>
          <w:sz w:val="22"/>
          <w:szCs w:val="22"/>
        </w:rPr>
        <w:t xml:space="preserve">stapsgewijs de werkwijze </w:t>
      </w:r>
      <w:r w:rsidR="002078B7" w:rsidRPr="00264FD7">
        <w:rPr>
          <w:rFonts w:asciiTheme="majorHAnsi" w:hAnsiTheme="majorHAnsi" w:cstheme="majorHAnsi"/>
          <w:sz w:val="22"/>
          <w:szCs w:val="22"/>
        </w:rPr>
        <w:t xml:space="preserve">van </w:t>
      </w:r>
      <w:r w:rsidR="00E41812" w:rsidRPr="00264FD7">
        <w:rPr>
          <w:rFonts w:asciiTheme="majorHAnsi" w:hAnsiTheme="majorHAnsi" w:cstheme="majorHAnsi"/>
          <w:sz w:val="22"/>
          <w:szCs w:val="22"/>
        </w:rPr>
        <w:t xml:space="preserve">Brain Blocks als </w:t>
      </w:r>
      <w:proofErr w:type="spellStart"/>
      <w:r w:rsidR="00E41812" w:rsidRPr="00264FD7">
        <w:rPr>
          <w:rFonts w:asciiTheme="majorHAnsi" w:hAnsiTheme="majorHAnsi" w:cstheme="majorHAnsi"/>
          <w:sz w:val="22"/>
          <w:szCs w:val="22"/>
        </w:rPr>
        <w:t>psycho</w:t>
      </w:r>
      <w:proofErr w:type="spellEnd"/>
      <w:r w:rsidR="00E41812" w:rsidRPr="00264FD7">
        <w:rPr>
          <w:rFonts w:asciiTheme="majorHAnsi" w:hAnsiTheme="majorHAnsi" w:cstheme="majorHAnsi"/>
          <w:sz w:val="22"/>
          <w:szCs w:val="22"/>
        </w:rPr>
        <w:t xml:space="preserve">-educatie over autisme </w:t>
      </w:r>
      <w:r w:rsidR="00B11CFC" w:rsidRPr="00264FD7">
        <w:rPr>
          <w:rFonts w:asciiTheme="majorHAnsi" w:hAnsiTheme="majorHAnsi" w:cstheme="majorHAnsi"/>
          <w:sz w:val="22"/>
          <w:szCs w:val="22"/>
        </w:rPr>
        <w:t>uiteengezet</w:t>
      </w:r>
      <w:r w:rsidR="003E2895" w:rsidRPr="00264FD7">
        <w:rPr>
          <w:rFonts w:asciiTheme="majorHAnsi" w:hAnsiTheme="majorHAnsi" w:cstheme="majorHAnsi"/>
          <w:sz w:val="22"/>
          <w:szCs w:val="22"/>
        </w:rPr>
        <w:t>.</w:t>
      </w:r>
    </w:p>
    <w:p w14:paraId="17E8EF20" w14:textId="5E2A6DAC" w:rsidR="009F2363" w:rsidRPr="00264FD7" w:rsidRDefault="009F2363" w:rsidP="00264FD7">
      <w:pPr>
        <w:widowControl w:val="0"/>
        <w:autoSpaceDE w:val="0"/>
        <w:autoSpaceDN w:val="0"/>
        <w:adjustRightInd w:val="0"/>
        <w:spacing w:line="276" w:lineRule="auto"/>
        <w:jc w:val="both"/>
        <w:rPr>
          <w:rFonts w:asciiTheme="majorHAnsi" w:hAnsiTheme="majorHAnsi" w:cstheme="majorHAnsi"/>
          <w:sz w:val="22"/>
          <w:szCs w:val="22"/>
        </w:rPr>
      </w:pPr>
    </w:p>
    <w:p w14:paraId="4C4A6D0D" w14:textId="77777777" w:rsidR="009F2363" w:rsidRPr="00264FD7" w:rsidRDefault="009F2363" w:rsidP="00264FD7">
      <w:pPr>
        <w:widowControl w:val="0"/>
        <w:autoSpaceDE w:val="0"/>
        <w:autoSpaceDN w:val="0"/>
        <w:adjustRightInd w:val="0"/>
        <w:spacing w:line="276" w:lineRule="auto"/>
        <w:jc w:val="both"/>
        <w:rPr>
          <w:rFonts w:asciiTheme="majorHAnsi" w:hAnsiTheme="majorHAnsi" w:cstheme="majorHAnsi"/>
          <w:b/>
          <w:sz w:val="22"/>
          <w:szCs w:val="22"/>
        </w:rPr>
      </w:pPr>
      <w:r w:rsidRPr="00264FD7">
        <w:rPr>
          <w:rFonts w:asciiTheme="majorHAnsi" w:hAnsiTheme="majorHAnsi" w:cstheme="majorHAnsi"/>
          <w:b/>
          <w:sz w:val="22"/>
          <w:szCs w:val="22"/>
        </w:rPr>
        <w:t xml:space="preserve">Huiswerk </w:t>
      </w:r>
      <w:r w:rsidRPr="00264FD7">
        <w:rPr>
          <w:rFonts w:asciiTheme="majorHAnsi" w:hAnsiTheme="majorHAnsi" w:cstheme="majorHAnsi"/>
          <w:b/>
          <w:i/>
          <w:sz w:val="22"/>
          <w:szCs w:val="22"/>
        </w:rPr>
        <w:t>voor</w:t>
      </w:r>
      <w:r w:rsidRPr="00264FD7">
        <w:rPr>
          <w:rFonts w:asciiTheme="majorHAnsi" w:hAnsiTheme="majorHAnsi" w:cstheme="majorHAnsi"/>
          <w:b/>
          <w:sz w:val="22"/>
          <w:szCs w:val="22"/>
        </w:rPr>
        <w:t xml:space="preserve"> de lesdag:</w:t>
      </w:r>
    </w:p>
    <w:p w14:paraId="21389DD1" w14:textId="77777777" w:rsidR="00DB5D5C" w:rsidRPr="00264FD7" w:rsidRDefault="00DB5D5C"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Lezen literatuur:</w:t>
      </w:r>
    </w:p>
    <w:p w14:paraId="4472602E" w14:textId="77777777" w:rsidR="00404184" w:rsidRPr="00264FD7" w:rsidRDefault="00DB5D5C" w:rsidP="00264FD7">
      <w:pPr>
        <w:pStyle w:val="Lijstalinea"/>
        <w:numPr>
          <w:ilvl w:val="0"/>
          <w:numId w:val="16"/>
        </w:numPr>
        <w:spacing w:line="276" w:lineRule="auto"/>
        <w:jc w:val="both"/>
        <w:rPr>
          <w:rFonts w:asciiTheme="majorHAnsi" w:hAnsiTheme="majorHAnsi" w:cstheme="majorHAnsi"/>
          <w:sz w:val="22"/>
          <w:szCs w:val="22"/>
        </w:rPr>
      </w:pPr>
      <w:proofErr w:type="spellStart"/>
      <w:r w:rsidRPr="00264FD7">
        <w:rPr>
          <w:rFonts w:asciiTheme="majorHAnsi" w:hAnsiTheme="majorHAnsi" w:cstheme="majorHAnsi"/>
          <w:sz w:val="22"/>
          <w:szCs w:val="22"/>
        </w:rPr>
        <w:t>Delfos</w:t>
      </w:r>
      <w:proofErr w:type="spellEnd"/>
      <w:r w:rsidRPr="00264FD7">
        <w:rPr>
          <w:rFonts w:asciiTheme="majorHAnsi" w:hAnsiTheme="majorHAnsi" w:cstheme="majorHAnsi"/>
          <w:sz w:val="22"/>
          <w:szCs w:val="22"/>
        </w:rPr>
        <w:t xml:space="preserve">, M. (2002). </w:t>
      </w:r>
    </w:p>
    <w:p w14:paraId="32C6A358" w14:textId="1B55ED71" w:rsidR="00CA78F0" w:rsidRPr="00264FD7" w:rsidRDefault="00DB5D5C" w:rsidP="00264FD7">
      <w:pPr>
        <w:pStyle w:val="Lijstalinea"/>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Autisme: het </w:t>
      </w:r>
      <w:hyperlink r:id="rId14" w:history="1">
        <w:proofErr w:type="spellStart"/>
        <w:r w:rsidRPr="00264FD7">
          <w:rPr>
            <w:rStyle w:val="Hyperlink"/>
            <w:rFonts w:asciiTheme="majorHAnsi" w:hAnsiTheme="majorHAnsi" w:cstheme="majorHAnsi"/>
            <w:sz w:val="22"/>
            <w:szCs w:val="22"/>
          </w:rPr>
          <w:t>socioschema</w:t>
        </w:r>
        <w:proofErr w:type="spellEnd"/>
        <w:r w:rsidRPr="00264FD7">
          <w:rPr>
            <w:rStyle w:val="Hyperlink"/>
            <w:rFonts w:asciiTheme="majorHAnsi" w:hAnsiTheme="majorHAnsi" w:cstheme="majorHAnsi"/>
            <w:sz w:val="22"/>
            <w:szCs w:val="22"/>
          </w:rPr>
          <w:t xml:space="preserve"> als verklaringsmodel</w:t>
        </w:r>
      </w:hyperlink>
      <w:r w:rsidR="009409ED" w:rsidRPr="00264FD7">
        <w:rPr>
          <w:rFonts w:asciiTheme="majorHAnsi" w:hAnsiTheme="majorHAnsi" w:cstheme="majorHAnsi"/>
          <w:sz w:val="22"/>
          <w:szCs w:val="22"/>
        </w:rPr>
        <w:t>.</w:t>
      </w:r>
      <w:r w:rsidR="00404184" w:rsidRPr="00264FD7">
        <w:rPr>
          <w:rFonts w:asciiTheme="majorHAnsi" w:hAnsiTheme="majorHAnsi" w:cstheme="majorHAnsi"/>
          <w:sz w:val="22"/>
          <w:szCs w:val="22"/>
        </w:rPr>
        <w:t xml:space="preserve"> </w:t>
      </w:r>
    </w:p>
    <w:p w14:paraId="4A59E3A7" w14:textId="2128BC25" w:rsidR="00404184" w:rsidRPr="00264FD7" w:rsidRDefault="00404184" w:rsidP="00264FD7">
      <w:pPr>
        <w:pStyle w:val="Lijstalinea"/>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w:t>
      </w:r>
      <w:proofErr w:type="gramStart"/>
      <w:r w:rsidRPr="00264FD7">
        <w:rPr>
          <w:rFonts w:asciiTheme="majorHAnsi" w:hAnsiTheme="majorHAnsi" w:cstheme="majorHAnsi"/>
          <w:sz w:val="22"/>
          <w:szCs w:val="22"/>
        </w:rPr>
        <w:t>http://www.mdelfos.nl/2002-wta-socioschema.pdf</w:t>
      </w:r>
      <w:proofErr w:type="gramEnd"/>
      <w:r w:rsidRPr="00264FD7">
        <w:rPr>
          <w:rFonts w:asciiTheme="majorHAnsi" w:hAnsiTheme="majorHAnsi" w:cstheme="majorHAnsi"/>
          <w:sz w:val="22"/>
          <w:szCs w:val="22"/>
        </w:rPr>
        <w:t>)</w:t>
      </w:r>
    </w:p>
    <w:p w14:paraId="0C6FDAD4" w14:textId="68456C55" w:rsidR="00DB5D5C" w:rsidRPr="00264FD7" w:rsidRDefault="00DB5D5C" w:rsidP="00264FD7">
      <w:pPr>
        <w:pStyle w:val="Lijstalinea"/>
        <w:spacing w:line="276" w:lineRule="auto"/>
        <w:jc w:val="both"/>
        <w:rPr>
          <w:rFonts w:asciiTheme="majorHAnsi" w:hAnsiTheme="majorHAnsi" w:cstheme="majorHAnsi"/>
          <w:sz w:val="22"/>
          <w:szCs w:val="22"/>
        </w:rPr>
      </w:pPr>
      <w:r w:rsidRPr="00264FD7">
        <w:rPr>
          <w:rFonts w:asciiTheme="majorHAnsi" w:hAnsiTheme="majorHAnsi" w:cstheme="majorHAnsi"/>
          <w:i/>
          <w:sz w:val="22"/>
          <w:szCs w:val="22"/>
        </w:rPr>
        <w:t>Wetenschappelijk Tijdschrift Autisme</w:t>
      </w:r>
      <w:r w:rsidRPr="00264FD7">
        <w:rPr>
          <w:rFonts w:asciiTheme="majorHAnsi" w:hAnsiTheme="majorHAnsi" w:cstheme="majorHAnsi"/>
          <w:sz w:val="22"/>
          <w:szCs w:val="22"/>
        </w:rPr>
        <w:t xml:space="preserve"> (2): 20-34.</w:t>
      </w:r>
    </w:p>
    <w:p w14:paraId="4AEB4C33" w14:textId="77777777" w:rsidR="00404184" w:rsidRPr="00264FD7" w:rsidRDefault="00DB5D5C" w:rsidP="00264FD7">
      <w:pPr>
        <w:pStyle w:val="Lijstalinea"/>
        <w:numPr>
          <w:ilvl w:val="0"/>
          <w:numId w:val="16"/>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Vermeulen, P. (2007). </w:t>
      </w:r>
    </w:p>
    <w:p w14:paraId="07FD72C6" w14:textId="13EB2105" w:rsidR="00CA78F0" w:rsidRPr="00264FD7" w:rsidRDefault="00774C84" w:rsidP="00264FD7">
      <w:pPr>
        <w:pStyle w:val="Lijstalinea"/>
        <w:spacing w:line="276" w:lineRule="auto"/>
        <w:jc w:val="both"/>
        <w:rPr>
          <w:rFonts w:asciiTheme="majorHAnsi" w:hAnsiTheme="majorHAnsi" w:cstheme="majorHAnsi"/>
          <w:sz w:val="22"/>
          <w:szCs w:val="22"/>
        </w:rPr>
      </w:pPr>
      <w:hyperlink r:id="rId15" w:history="1">
        <w:r w:rsidR="00DB5D5C" w:rsidRPr="00264FD7">
          <w:rPr>
            <w:rStyle w:val="Hyperlink"/>
            <w:rFonts w:asciiTheme="majorHAnsi" w:hAnsiTheme="majorHAnsi" w:cstheme="majorHAnsi"/>
            <w:sz w:val="22"/>
            <w:szCs w:val="22"/>
          </w:rPr>
          <w:t>Autisme als contextblindheid</w:t>
        </w:r>
      </w:hyperlink>
      <w:r w:rsidR="009409ED" w:rsidRPr="00264FD7">
        <w:rPr>
          <w:rFonts w:asciiTheme="majorHAnsi" w:hAnsiTheme="majorHAnsi" w:cstheme="majorHAnsi"/>
          <w:sz w:val="22"/>
          <w:szCs w:val="22"/>
        </w:rPr>
        <w:t xml:space="preserve">. </w:t>
      </w:r>
      <w:r w:rsidR="00CA78F0" w:rsidRPr="00264FD7">
        <w:rPr>
          <w:rFonts w:asciiTheme="majorHAnsi" w:hAnsiTheme="majorHAnsi" w:cstheme="majorHAnsi"/>
          <w:sz w:val="22"/>
          <w:szCs w:val="22"/>
        </w:rPr>
        <w:t xml:space="preserve"> </w:t>
      </w:r>
    </w:p>
    <w:p w14:paraId="4EB2DE49" w14:textId="3251D24C" w:rsidR="00404184" w:rsidRPr="00264FD7" w:rsidRDefault="00404184" w:rsidP="00264FD7">
      <w:pPr>
        <w:pStyle w:val="Lijstalinea"/>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w:t>
      </w:r>
      <w:proofErr w:type="gramStart"/>
      <w:r w:rsidRPr="00264FD7">
        <w:rPr>
          <w:rFonts w:asciiTheme="majorHAnsi" w:hAnsiTheme="majorHAnsi" w:cstheme="majorHAnsi"/>
          <w:sz w:val="22"/>
          <w:szCs w:val="22"/>
        </w:rPr>
        <w:t>https://www.researchgate.net/publication/249991105_Vermeulen_P_2007_Autisme_als_contextblindheid_Wetenschappelijk_Tijdschrift_Autisme_6_3_92-104</w:t>
      </w:r>
      <w:proofErr w:type="gramEnd"/>
      <w:r w:rsidRPr="00264FD7">
        <w:rPr>
          <w:rFonts w:asciiTheme="majorHAnsi" w:hAnsiTheme="majorHAnsi" w:cstheme="majorHAnsi"/>
          <w:sz w:val="22"/>
          <w:szCs w:val="22"/>
        </w:rPr>
        <w:t>)</w:t>
      </w:r>
    </w:p>
    <w:p w14:paraId="3A2AA7CB" w14:textId="77F35FE5" w:rsidR="00DB5D5C" w:rsidRPr="00264FD7" w:rsidRDefault="00DB5D5C" w:rsidP="00264FD7">
      <w:pPr>
        <w:pStyle w:val="Lijstalinea"/>
        <w:spacing w:line="276" w:lineRule="auto"/>
        <w:jc w:val="both"/>
        <w:rPr>
          <w:rFonts w:asciiTheme="majorHAnsi" w:hAnsiTheme="majorHAnsi" w:cstheme="majorHAnsi"/>
          <w:sz w:val="22"/>
          <w:szCs w:val="22"/>
        </w:rPr>
      </w:pPr>
      <w:r w:rsidRPr="00264FD7">
        <w:rPr>
          <w:rFonts w:asciiTheme="majorHAnsi" w:hAnsiTheme="majorHAnsi" w:cstheme="majorHAnsi"/>
          <w:i/>
          <w:sz w:val="22"/>
          <w:szCs w:val="22"/>
        </w:rPr>
        <w:t>Wetenschappelijk Tijdschrift Autisme</w:t>
      </w:r>
      <w:r w:rsidRPr="00264FD7">
        <w:rPr>
          <w:rFonts w:asciiTheme="majorHAnsi" w:hAnsiTheme="majorHAnsi" w:cstheme="majorHAnsi"/>
          <w:sz w:val="22"/>
          <w:szCs w:val="22"/>
        </w:rPr>
        <w:t xml:space="preserve"> (3): 48-59</w:t>
      </w:r>
    </w:p>
    <w:p w14:paraId="1173FA1B" w14:textId="77777777" w:rsidR="00DB5D5C" w:rsidRPr="00264FD7" w:rsidRDefault="00DB5D5C" w:rsidP="00264FD7">
      <w:pPr>
        <w:pStyle w:val="Lijstalinea"/>
        <w:spacing w:line="276" w:lineRule="auto"/>
        <w:ind w:left="1440"/>
        <w:jc w:val="both"/>
        <w:rPr>
          <w:rFonts w:asciiTheme="majorHAnsi" w:hAnsiTheme="majorHAnsi" w:cstheme="majorHAnsi"/>
          <w:sz w:val="22"/>
          <w:szCs w:val="22"/>
        </w:rPr>
      </w:pPr>
    </w:p>
    <w:p w14:paraId="294E8BBE" w14:textId="328A4F73" w:rsidR="00DB5D5C" w:rsidRPr="00264FD7" w:rsidRDefault="00DB5D5C" w:rsidP="00264FD7">
      <w:pPr>
        <w:spacing w:line="276" w:lineRule="auto"/>
        <w:jc w:val="both"/>
        <w:rPr>
          <w:rFonts w:asciiTheme="majorHAnsi" w:hAnsiTheme="majorHAnsi" w:cstheme="majorHAnsi"/>
          <w:i/>
          <w:sz w:val="22"/>
          <w:szCs w:val="22"/>
        </w:rPr>
      </w:pPr>
      <w:r w:rsidRPr="00264FD7">
        <w:rPr>
          <w:rFonts w:asciiTheme="majorHAnsi" w:hAnsiTheme="majorHAnsi" w:cstheme="majorHAnsi"/>
          <w:i/>
          <w:sz w:val="22"/>
          <w:szCs w:val="22"/>
        </w:rPr>
        <w:t>Literatuur suggesties</w:t>
      </w:r>
      <w:r w:rsidR="00733285" w:rsidRPr="00264FD7">
        <w:rPr>
          <w:rFonts w:asciiTheme="majorHAnsi" w:hAnsiTheme="majorHAnsi" w:cstheme="majorHAnsi"/>
          <w:i/>
          <w:sz w:val="22"/>
          <w:szCs w:val="22"/>
        </w:rPr>
        <w:t xml:space="preserve"> (niet verplicht)</w:t>
      </w:r>
      <w:r w:rsidRPr="00264FD7">
        <w:rPr>
          <w:rFonts w:asciiTheme="majorHAnsi" w:hAnsiTheme="majorHAnsi" w:cstheme="majorHAnsi"/>
          <w:i/>
          <w:sz w:val="22"/>
          <w:szCs w:val="22"/>
        </w:rPr>
        <w:t>:</w:t>
      </w:r>
    </w:p>
    <w:p w14:paraId="4A4884EC" w14:textId="77777777" w:rsidR="009409ED" w:rsidRPr="00264FD7" w:rsidRDefault="00DB5D5C" w:rsidP="00264FD7">
      <w:pPr>
        <w:pStyle w:val="Lijstalinea"/>
        <w:numPr>
          <w:ilvl w:val="0"/>
          <w:numId w:val="15"/>
        </w:numPr>
        <w:spacing w:line="276" w:lineRule="auto"/>
        <w:jc w:val="both"/>
        <w:rPr>
          <w:rFonts w:asciiTheme="majorHAnsi" w:hAnsiTheme="majorHAnsi" w:cstheme="majorHAnsi"/>
          <w:i/>
          <w:sz w:val="22"/>
          <w:szCs w:val="22"/>
        </w:rPr>
      </w:pPr>
      <w:r w:rsidRPr="00264FD7">
        <w:rPr>
          <w:rFonts w:asciiTheme="majorHAnsi" w:hAnsiTheme="majorHAnsi" w:cstheme="majorHAnsi"/>
          <w:sz w:val="22"/>
          <w:szCs w:val="22"/>
        </w:rPr>
        <w:t xml:space="preserve">Spek, A.A. (2013). </w:t>
      </w:r>
    </w:p>
    <w:p w14:paraId="75B17162" w14:textId="6A4519BD" w:rsidR="009409ED" w:rsidRPr="00264FD7" w:rsidRDefault="00774C84" w:rsidP="00264FD7">
      <w:pPr>
        <w:pStyle w:val="Lijstalinea"/>
        <w:spacing w:line="276" w:lineRule="auto"/>
        <w:jc w:val="both"/>
        <w:rPr>
          <w:rFonts w:asciiTheme="majorHAnsi" w:hAnsiTheme="majorHAnsi" w:cstheme="majorHAnsi"/>
          <w:i/>
          <w:sz w:val="22"/>
          <w:szCs w:val="22"/>
        </w:rPr>
      </w:pPr>
      <w:hyperlink r:id="rId16" w:history="1">
        <w:r w:rsidR="00DB5D5C" w:rsidRPr="00264FD7">
          <w:rPr>
            <w:rStyle w:val="Hyperlink"/>
            <w:rFonts w:asciiTheme="majorHAnsi" w:hAnsiTheme="majorHAnsi" w:cstheme="majorHAnsi"/>
            <w:sz w:val="22"/>
            <w:szCs w:val="22"/>
          </w:rPr>
          <w:t xml:space="preserve">Stand van zaken. </w:t>
        </w:r>
        <w:proofErr w:type="spellStart"/>
        <w:r w:rsidR="00DB5D5C" w:rsidRPr="00264FD7">
          <w:rPr>
            <w:rStyle w:val="Hyperlink"/>
            <w:rFonts w:asciiTheme="majorHAnsi" w:hAnsiTheme="majorHAnsi" w:cstheme="majorHAnsi"/>
            <w:sz w:val="22"/>
            <w:szCs w:val="22"/>
          </w:rPr>
          <w:t>Autismepectrumstoornis</w:t>
        </w:r>
        <w:proofErr w:type="spellEnd"/>
        <w:r w:rsidR="00DB5D5C" w:rsidRPr="00264FD7">
          <w:rPr>
            <w:rStyle w:val="Hyperlink"/>
            <w:rFonts w:asciiTheme="majorHAnsi" w:hAnsiTheme="majorHAnsi" w:cstheme="majorHAnsi"/>
            <w:sz w:val="22"/>
            <w:szCs w:val="22"/>
          </w:rPr>
          <w:t xml:space="preserve"> bij meisjes en vrouwen</w:t>
        </w:r>
      </w:hyperlink>
      <w:r w:rsidR="00DB5D5C" w:rsidRPr="00264FD7">
        <w:rPr>
          <w:rFonts w:asciiTheme="majorHAnsi" w:hAnsiTheme="majorHAnsi" w:cstheme="majorHAnsi"/>
          <w:sz w:val="22"/>
          <w:szCs w:val="22"/>
        </w:rPr>
        <w:t xml:space="preserve">. </w:t>
      </w:r>
    </w:p>
    <w:p w14:paraId="43D6EBEB" w14:textId="3204BC07" w:rsidR="009409ED" w:rsidRPr="00264FD7" w:rsidRDefault="009409ED" w:rsidP="00264FD7">
      <w:pPr>
        <w:pStyle w:val="Lijstalinea"/>
        <w:spacing w:line="276" w:lineRule="auto"/>
        <w:jc w:val="both"/>
        <w:rPr>
          <w:rFonts w:asciiTheme="majorHAnsi" w:hAnsiTheme="majorHAnsi" w:cstheme="majorHAnsi"/>
          <w:sz w:val="22"/>
          <w:szCs w:val="22"/>
        </w:rPr>
      </w:pPr>
      <w:proofErr w:type="gramStart"/>
      <w:r w:rsidRPr="00264FD7">
        <w:rPr>
          <w:rFonts w:asciiTheme="majorHAnsi" w:hAnsiTheme="majorHAnsi" w:cstheme="majorHAnsi"/>
          <w:sz w:val="22"/>
          <w:szCs w:val="22"/>
        </w:rPr>
        <w:t>https://www.anneliesspek.nl/vrouwen-met-autisme-artikelen/</w:t>
      </w:r>
      <w:proofErr w:type="gramEnd"/>
    </w:p>
    <w:p w14:paraId="4553B8C3" w14:textId="3357A162" w:rsidR="00DB5D5C" w:rsidRPr="00264FD7" w:rsidRDefault="00DB5D5C" w:rsidP="00264FD7">
      <w:pPr>
        <w:pStyle w:val="Lijstalinea"/>
        <w:spacing w:line="276" w:lineRule="auto"/>
        <w:jc w:val="both"/>
        <w:rPr>
          <w:rFonts w:asciiTheme="majorHAnsi" w:hAnsiTheme="majorHAnsi" w:cstheme="majorHAnsi"/>
          <w:i/>
          <w:sz w:val="22"/>
          <w:szCs w:val="22"/>
        </w:rPr>
      </w:pPr>
      <w:r w:rsidRPr="00264FD7">
        <w:rPr>
          <w:rFonts w:asciiTheme="majorHAnsi" w:hAnsiTheme="majorHAnsi" w:cstheme="majorHAnsi"/>
          <w:i/>
          <w:sz w:val="22"/>
          <w:szCs w:val="22"/>
        </w:rPr>
        <w:t>Nederlands Tijdschrift voor Geneeskunde</w:t>
      </w:r>
      <w:r w:rsidRPr="00264FD7">
        <w:rPr>
          <w:rFonts w:asciiTheme="majorHAnsi" w:hAnsiTheme="majorHAnsi" w:cstheme="majorHAnsi"/>
          <w:sz w:val="22"/>
          <w:szCs w:val="22"/>
        </w:rPr>
        <w:t xml:space="preserve"> (157): A6211</w:t>
      </w:r>
    </w:p>
    <w:p w14:paraId="37E3E848" w14:textId="77777777" w:rsidR="00DB5D5C" w:rsidRPr="00264FD7" w:rsidRDefault="00DB5D5C" w:rsidP="00264FD7">
      <w:pPr>
        <w:pStyle w:val="Lijstalinea"/>
        <w:numPr>
          <w:ilvl w:val="0"/>
          <w:numId w:val="15"/>
        </w:numPr>
        <w:spacing w:line="276" w:lineRule="auto"/>
        <w:jc w:val="both"/>
        <w:rPr>
          <w:rFonts w:asciiTheme="majorHAnsi" w:hAnsiTheme="majorHAnsi" w:cstheme="majorHAnsi"/>
          <w:i/>
          <w:sz w:val="22"/>
          <w:szCs w:val="22"/>
          <w:lang w:val="en-US"/>
        </w:rPr>
      </w:pPr>
      <w:proofErr w:type="spellStart"/>
      <w:r w:rsidRPr="00264FD7">
        <w:rPr>
          <w:rFonts w:asciiTheme="majorHAnsi" w:hAnsiTheme="majorHAnsi" w:cstheme="majorHAnsi"/>
          <w:sz w:val="22"/>
          <w:szCs w:val="22"/>
          <w:lang w:val="en-US"/>
        </w:rPr>
        <w:lastRenderedPageBreak/>
        <w:t>Delfos</w:t>
      </w:r>
      <w:proofErr w:type="spellEnd"/>
      <w:r w:rsidRPr="00264FD7">
        <w:rPr>
          <w:rFonts w:asciiTheme="majorHAnsi" w:hAnsiTheme="majorHAnsi" w:cstheme="majorHAnsi"/>
          <w:sz w:val="22"/>
          <w:szCs w:val="22"/>
          <w:lang w:val="en-US"/>
        </w:rPr>
        <w:t xml:space="preserve">, M. (2016). </w:t>
      </w:r>
      <w:r w:rsidRPr="00264FD7">
        <w:rPr>
          <w:rFonts w:asciiTheme="majorHAnsi" w:hAnsiTheme="majorHAnsi" w:cstheme="majorHAnsi"/>
          <w:i/>
          <w:sz w:val="22"/>
          <w:szCs w:val="22"/>
          <w:lang w:val="en-US"/>
        </w:rPr>
        <w:t xml:space="preserve">Unravelling autism: introduction to autism with the </w:t>
      </w:r>
      <w:proofErr w:type="spellStart"/>
      <w:r w:rsidRPr="00264FD7">
        <w:rPr>
          <w:rFonts w:asciiTheme="majorHAnsi" w:hAnsiTheme="majorHAnsi" w:cstheme="majorHAnsi"/>
          <w:i/>
          <w:sz w:val="22"/>
          <w:szCs w:val="22"/>
          <w:lang w:val="en-US"/>
        </w:rPr>
        <w:t>socioscheme</w:t>
      </w:r>
      <w:proofErr w:type="spellEnd"/>
      <w:r w:rsidRPr="00264FD7">
        <w:rPr>
          <w:rFonts w:asciiTheme="majorHAnsi" w:hAnsiTheme="majorHAnsi" w:cstheme="majorHAnsi"/>
          <w:sz w:val="22"/>
          <w:szCs w:val="22"/>
          <w:lang w:val="en-US"/>
        </w:rPr>
        <w:t xml:space="preserve">: Amsterdam: </w:t>
      </w:r>
      <w:proofErr w:type="spellStart"/>
      <w:r w:rsidRPr="00264FD7">
        <w:rPr>
          <w:rFonts w:asciiTheme="majorHAnsi" w:hAnsiTheme="majorHAnsi" w:cstheme="majorHAnsi"/>
          <w:sz w:val="22"/>
          <w:szCs w:val="22"/>
          <w:lang w:val="en-US"/>
        </w:rPr>
        <w:t>Uitgeverij</w:t>
      </w:r>
      <w:proofErr w:type="spellEnd"/>
      <w:r w:rsidRPr="00264FD7">
        <w:rPr>
          <w:rFonts w:asciiTheme="majorHAnsi" w:hAnsiTheme="majorHAnsi" w:cstheme="majorHAnsi"/>
          <w:sz w:val="22"/>
          <w:szCs w:val="22"/>
          <w:lang w:val="en-US"/>
        </w:rPr>
        <w:t xml:space="preserve"> SWP (</w:t>
      </w:r>
      <w:proofErr w:type="spellStart"/>
      <w:r w:rsidRPr="00264FD7">
        <w:rPr>
          <w:rFonts w:asciiTheme="majorHAnsi" w:hAnsiTheme="majorHAnsi" w:cstheme="majorHAnsi"/>
          <w:sz w:val="22"/>
          <w:szCs w:val="22"/>
          <w:lang w:val="en-US"/>
        </w:rPr>
        <w:t>Boek</w:t>
      </w:r>
      <w:proofErr w:type="spellEnd"/>
      <w:r w:rsidRPr="00264FD7">
        <w:rPr>
          <w:rFonts w:asciiTheme="majorHAnsi" w:hAnsiTheme="majorHAnsi" w:cstheme="majorHAnsi"/>
          <w:sz w:val="22"/>
          <w:szCs w:val="22"/>
          <w:lang w:val="en-US"/>
        </w:rPr>
        <w:t>)</w:t>
      </w:r>
    </w:p>
    <w:p w14:paraId="1CBE5187" w14:textId="77777777" w:rsidR="009F2363" w:rsidRPr="00264FD7" w:rsidRDefault="009F2363" w:rsidP="00264FD7">
      <w:pPr>
        <w:widowControl w:val="0"/>
        <w:autoSpaceDE w:val="0"/>
        <w:autoSpaceDN w:val="0"/>
        <w:adjustRightInd w:val="0"/>
        <w:spacing w:line="276" w:lineRule="auto"/>
        <w:jc w:val="both"/>
        <w:rPr>
          <w:rFonts w:asciiTheme="majorHAnsi" w:hAnsiTheme="majorHAnsi" w:cstheme="majorHAnsi"/>
          <w:sz w:val="22"/>
          <w:szCs w:val="22"/>
        </w:rPr>
      </w:pPr>
    </w:p>
    <w:p w14:paraId="2F833728" w14:textId="77777777"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p>
    <w:tbl>
      <w:tblPr>
        <w:tblStyle w:val="Lichtelijst-accent1"/>
        <w:tblW w:w="0" w:type="auto"/>
        <w:tblLook w:val="04A0" w:firstRow="1" w:lastRow="0" w:firstColumn="1" w:lastColumn="0" w:noHBand="0" w:noVBand="1"/>
      </w:tblPr>
      <w:tblGrid>
        <w:gridCol w:w="4528"/>
        <w:gridCol w:w="4524"/>
      </w:tblGrid>
      <w:tr w:rsidR="0091601B" w:rsidRPr="00264FD7" w14:paraId="4E0C6C79" w14:textId="77777777" w:rsidTr="00C31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57E7CA74" w14:textId="3F39771B" w:rsidR="0091601B" w:rsidRPr="00264FD7" w:rsidRDefault="00EF1902" w:rsidP="00264FD7">
            <w:pPr>
              <w:widowControl w:val="0"/>
              <w:autoSpaceDE w:val="0"/>
              <w:autoSpaceDN w:val="0"/>
              <w:adjustRightInd w:val="0"/>
              <w:spacing w:line="276" w:lineRule="auto"/>
              <w:jc w:val="both"/>
              <w:rPr>
                <w:rFonts w:asciiTheme="majorHAnsi" w:hAnsiTheme="majorHAnsi" w:cstheme="majorHAnsi"/>
                <w:b w:val="0"/>
                <w:sz w:val="22"/>
                <w:szCs w:val="22"/>
              </w:rPr>
            </w:pPr>
            <w:r w:rsidRPr="00264FD7">
              <w:rPr>
                <w:rFonts w:asciiTheme="majorHAnsi" w:hAnsiTheme="majorHAnsi" w:cstheme="majorHAnsi"/>
                <w:b w:val="0"/>
                <w:sz w:val="22"/>
                <w:szCs w:val="22"/>
              </w:rPr>
              <w:t>Programma dag 1</w:t>
            </w:r>
          </w:p>
        </w:tc>
        <w:tc>
          <w:tcPr>
            <w:tcW w:w="4524" w:type="dxa"/>
          </w:tcPr>
          <w:p w14:paraId="724EA492" w14:textId="157E9FD9" w:rsidR="0091601B" w:rsidRPr="00264FD7" w:rsidRDefault="0091601B" w:rsidP="00264FD7">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lang w:val="en-US"/>
              </w:rPr>
            </w:pPr>
          </w:p>
        </w:tc>
      </w:tr>
    </w:tbl>
    <w:p w14:paraId="2E954C82" w14:textId="77777777" w:rsidR="00B6343C" w:rsidRPr="00264FD7" w:rsidRDefault="00B6343C" w:rsidP="00264FD7">
      <w:pPr>
        <w:widowControl w:val="0"/>
        <w:autoSpaceDE w:val="0"/>
        <w:autoSpaceDN w:val="0"/>
        <w:adjustRightInd w:val="0"/>
        <w:spacing w:line="276" w:lineRule="auto"/>
        <w:jc w:val="both"/>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647"/>
        <w:gridCol w:w="7415"/>
      </w:tblGrid>
      <w:tr w:rsidR="0091601B" w:rsidRPr="00264FD7" w14:paraId="44C8BC10" w14:textId="77777777" w:rsidTr="0091601B">
        <w:tc>
          <w:tcPr>
            <w:tcW w:w="1668" w:type="dxa"/>
          </w:tcPr>
          <w:p w14:paraId="5F1FB566" w14:textId="3E867F2E" w:rsidR="0091601B" w:rsidRPr="00264FD7" w:rsidRDefault="009273ED"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0</w:t>
            </w:r>
            <w:r w:rsidR="0091601B" w:rsidRPr="00264FD7">
              <w:rPr>
                <w:rFonts w:asciiTheme="majorHAnsi" w:hAnsiTheme="majorHAnsi" w:cstheme="majorHAnsi"/>
                <w:sz w:val="22"/>
                <w:szCs w:val="22"/>
              </w:rPr>
              <w:t xml:space="preserve">.00 – </w:t>
            </w:r>
            <w:r w:rsidRPr="00264FD7">
              <w:rPr>
                <w:rFonts w:asciiTheme="majorHAnsi" w:hAnsiTheme="majorHAnsi" w:cstheme="majorHAnsi"/>
                <w:sz w:val="22"/>
                <w:szCs w:val="22"/>
              </w:rPr>
              <w:t>1</w:t>
            </w:r>
            <w:r w:rsidR="00C315AE">
              <w:rPr>
                <w:rFonts w:asciiTheme="majorHAnsi" w:hAnsiTheme="majorHAnsi" w:cstheme="majorHAnsi"/>
                <w:sz w:val="22"/>
                <w:szCs w:val="22"/>
              </w:rPr>
              <w:t>0</w:t>
            </w:r>
            <w:r w:rsidR="0091601B" w:rsidRPr="00264FD7">
              <w:rPr>
                <w:rFonts w:asciiTheme="majorHAnsi" w:hAnsiTheme="majorHAnsi" w:cstheme="majorHAnsi"/>
                <w:sz w:val="22"/>
                <w:szCs w:val="22"/>
              </w:rPr>
              <w:t>.10</w:t>
            </w:r>
          </w:p>
        </w:tc>
        <w:tc>
          <w:tcPr>
            <w:tcW w:w="7538" w:type="dxa"/>
          </w:tcPr>
          <w:p w14:paraId="5E7EE29E" w14:textId="77777777"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Kennismaken met elkaar</w:t>
            </w:r>
          </w:p>
        </w:tc>
      </w:tr>
      <w:tr w:rsidR="0091601B" w:rsidRPr="00264FD7" w14:paraId="4A0F3262" w14:textId="77777777" w:rsidTr="0091601B">
        <w:tc>
          <w:tcPr>
            <w:tcW w:w="1668" w:type="dxa"/>
          </w:tcPr>
          <w:p w14:paraId="63E38488" w14:textId="1E11EE24" w:rsidR="0091601B" w:rsidRPr="00264FD7" w:rsidRDefault="009273ED"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0</w:t>
            </w:r>
            <w:r w:rsidRPr="00264FD7">
              <w:rPr>
                <w:rFonts w:asciiTheme="majorHAnsi" w:hAnsiTheme="majorHAnsi" w:cstheme="majorHAnsi"/>
                <w:sz w:val="22"/>
                <w:szCs w:val="22"/>
              </w:rPr>
              <w:t>.</w:t>
            </w:r>
            <w:r w:rsidR="0091601B" w:rsidRPr="00264FD7">
              <w:rPr>
                <w:rFonts w:asciiTheme="majorHAnsi" w:hAnsiTheme="majorHAnsi" w:cstheme="majorHAnsi"/>
                <w:sz w:val="22"/>
                <w:szCs w:val="22"/>
              </w:rPr>
              <w:t xml:space="preserve">10 – </w:t>
            </w:r>
            <w:r w:rsidRPr="00264FD7">
              <w:rPr>
                <w:rFonts w:asciiTheme="majorHAnsi" w:hAnsiTheme="majorHAnsi" w:cstheme="majorHAnsi"/>
                <w:sz w:val="22"/>
                <w:szCs w:val="22"/>
              </w:rPr>
              <w:t>1</w:t>
            </w:r>
            <w:r w:rsidR="00C315AE">
              <w:rPr>
                <w:rFonts w:asciiTheme="majorHAnsi" w:hAnsiTheme="majorHAnsi" w:cstheme="majorHAnsi"/>
                <w:sz w:val="22"/>
                <w:szCs w:val="22"/>
              </w:rPr>
              <w:t>0</w:t>
            </w:r>
            <w:r w:rsidR="0091601B" w:rsidRPr="00264FD7">
              <w:rPr>
                <w:rFonts w:asciiTheme="majorHAnsi" w:hAnsiTheme="majorHAnsi" w:cstheme="majorHAnsi"/>
                <w:sz w:val="22"/>
                <w:szCs w:val="22"/>
              </w:rPr>
              <w:t>.40</w:t>
            </w:r>
          </w:p>
        </w:tc>
        <w:tc>
          <w:tcPr>
            <w:tcW w:w="7538" w:type="dxa"/>
          </w:tcPr>
          <w:p w14:paraId="2A6043A1" w14:textId="77777777"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Kennismaking met Brain Blocks (PowerPoint) en video uit de praktijk</w:t>
            </w:r>
          </w:p>
        </w:tc>
      </w:tr>
      <w:tr w:rsidR="0091601B" w:rsidRPr="00264FD7" w14:paraId="66220E7F" w14:textId="77777777" w:rsidTr="0091601B">
        <w:tc>
          <w:tcPr>
            <w:tcW w:w="1668" w:type="dxa"/>
          </w:tcPr>
          <w:p w14:paraId="440CAA99" w14:textId="13C3A9D0" w:rsidR="0091601B" w:rsidRPr="00264FD7" w:rsidRDefault="009273ED"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0</w:t>
            </w:r>
            <w:r w:rsidR="0091601B" w:rsidRPr="00264FD7">
              <w:rPr>
                <w:rFonts w:asciiTheme="majorHAnsi" w:hAnsiTheme="majorHAnsi" w:cstheme="majorHAnsi"/>
                <w:sz w:val="22"/>
                <w:szCs w:val="22"/>
              </w:rPr>
              <w:t>.40 – 1</w:t>
            </w:r>
            <w:r w:rsidR="00C315AE">
              <w:rPr>
                <w:rFonts w:asciiTheme="majorHAnsi" w:hAnsiTheme="majorHAnsi" w:cstheme="majorHAnsi"/>
                <w:sz w:val="22"/>
                <w:szCs w:val="22"/>
              </w:rPr>
              <w:t>1</w:t>
            </w:r>
            <w:r w:rsidR="0091601B" w:rsidRPr="00264FD7">
              <w:rPr>
                <w:rFonts w:asciiTheme="majorHAnsi" w:hAnsiTheme="majorHAnsi" w:cstheme="majorHAnsi"/>
                <w:sz w:val="22"/>
                <w:szCs w:val="22"/>
              </w:rPr>
              <w:t>.1</w:t>
            </w:r>
            <w:r w:rsidR="002007C0" w:rsidRPr="00264FD7">
              <w:rPr>
                <w:rFonts w:asciiTheme="majorHAnsi" w:hAnsiTheme="majorHAnsi" w:cstheme="majorHAnsi"/>
                <w:sz w:val="22"/>
                <w:szCs w:val="22"/>
              </w:rPr>
              <w:t>5</w:t>
            </w:r>
          </w:p>
        </w:tc>
        <w:tc>
          <w:tcPr>
            <w:tcW w:w="7538" w:type="dxa"/>
          </w:tcPr>
          <w:p w14:paraId="34F996FC" w14:textId="77777777"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Voorbereiding en Basis</w:t>
            </w:r>
          </w:p>
        </w:tc>
      </w:tr>
      <w:tr w:rsidR="0091601B" w:rsidRPr="00264FD7" w14:paraId="799039A8" w14:textId="77777777" w:rsidTr="0091601B">
        <w:tc>
          <w:tcPr>
            <w:tcW w:w="1668" w:type="dxa"/>
          </w:tcPr>
          <w:p w14:paraId="43930CE1" w14:textId="65B31627"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1</w:t>
            </w:r>
            <w:r w:rsidR="002007C0" w:rsidRPr="00264FD7">
              <w:rPr>
                <w:rFonts w:asciiTheme="majorHAnsi" w:hAnsiTheme="majorHAnsi" w:cstheme="majorHAnsi"/>
                <w:sz w:val="22"/>
                <w:szCs w:val="22"/>
              </w:rPr>
              <w:t>.15</w:t>
            </w:r>
            <w:r w:rsidRPr="00264FD7">
              <w:rPr>
                <w:rFonts w:asciiTheme="majorHAnsi" w:hAnsiTheme="majorHAnsi" w:cstheme="majorHAnsi"/>
                <w:sz w:val="22"/>
                <w:szCs w:val="22"/>
              </w:rPr>
              <w:t xml:space="preserve"> – 1</w:t>
            </w:r>
            <w:r w:rsidR="00C315AE">
              <w:rPr>
                <w:rFonts w:asciiTheme="majorHAnsi" w:hAnsiTheme="majorHAnsi" w:cstheme="majorHAnsi"/>
                <w:sz w:val="22"/>
                <w:szCs w:val="22"/>
              </w:rPr>
              <w:t>1</w:t>
            </w:r>
            <w:r w:rsidR="002007C0" w:rsidRPr="00264FD7">
              <w:rPr>
                <w:rFonts w:asciiTheme="majorHAnsi" w:hAnsiTheme="majorHAnsi" w:cstheme="majorHAnsi"/>
                <w:sz w:val="22"/>
                <w:szCs w:val="22"/>
              </w:rPr>
              <w:t>.4</w:t>
            </w:r>
            <w:r w:rsidRPr="00264FD7">
              <w:rPr>
                <w:rFonts w:asciiTheme="majorHAnsi" w:hAnsiTheme="majorHAnsi" w:cstheme="majorHAnsi"/>
                <w:sz w:val="22"/>
                <w:szCs w:val="22"/>
              </w:rPr>
              <w:t>5</w:t>
            </w:r>
          </w:p>
        </w:tc>
        <w:tc>
          <w:tcPr>
            <w:tcW w:w="7538" w:type="dxa"/>
          </w:tcPr>
          <w:p w14:paraId="7B61FF68" w14:textId="7BCC2AB4" w:rsidR="0091601B" w:rsidRPr="00264FD7" w:rsidRDefault="002007C0"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Oefenmoment</w:t>
            </w:r>
          </w:p>
        </w:tc>
      </w:tr>
      <w:tr w:rsidR="0091601B" w:rsidRPr="00264FD7" w14:paraId="47E8EA38" w14:textId="77777777" w:rsidTr="0091601B">
        <w:tc>
          <w:tcPr>
            <w:tcW w:w="1668" w:type="dxa"/>
          </w:tcPr>
          <w:p w14:paraId="2D00CC0E" w14:textId="41423C8B" w:rsidR="0091601B" w:rsidRPr="00264FD7" w:rsidRDefault="002007C0"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1</w:t>
            </w:r>
            <w:r w:rsidRPr="00264FD7">
              <w:rPr>
                <w:rFonts w:asciiTheme="majorHAnsi" w:hAnsiTheme="majorHAnsi" w:cstheme="majorHAnsi"/>
                <w:sz w:val="22"/>
                <w:szCs w:val="22"/>
              </w:rPr>
              <w:t>.45 – 1</w:t>
            </w:r>
            <w:r w:rsidR="00C315AE">
              <w:rPr>
                <w:rFonts w:asciiTheme="majorHAnsi" w:hAnsiTheme="majorHAnsi" w:cstheme="majorHAnsi"/>
                <w:sz w:val="22"/>
                <w:szCs w:val="22"/>
              </w:rPr>
              <w:t>2</w:t>
            </w:r>
            <w:r w:rsidRPr="00264FD7">
              <w:rPr>
                <w:rFonts w:asciiTheme="majorHAnsi" w:hAnsiTheme="majorHAnsi" w:cstheme="majorHAnsi"/>
                <w:sz w:val="22"/>
                <w:szCs w:val="22"/>
              </w:rPr>
              <w:t>.30</w:t>
            </w:r>
          </w:p>
        </w:tc>
        <w:tc>
          <w:tcPr>
            <w:tcW w:w="7538" w:type="dxa"/>
          </w:tcPr>
          <w:p w14:paraId="12A10FD4" w14:textId="42873D06" w:rsidR="0091601B" w:rsidRPr="00264FD7" w:rsidRDefault="002007C0"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Pauze</w:t>
            </w:r>
            <w:r w:rsidR="00626AF3" w:rsidRPr="00264FD7">
              <w:rPr>
                <w:rFonts w:asciiTheme="majorHAnsi" w:hAnsiTheme="majorHAnsi" w:cstheme="majorHAnsi"/>
                <w:sz w:val="22"/>
                <w:szCs w:val="22"/>
              </w:rPr>
              <w:t xml:space="preserve"> groot</w:t>
            </w:r>
          </w:p>
        </w:tc>
      </w:tr>
      <w:tr w:rsidR="0091601B" w:rsidRPr="00264FD7" w14:paraId="7E7CF19C" w14:textId="77777777" w:rsidTr="0091601B">
        <w:tc>
          <w:tcPr>
            <w:tcW w:w="1668" w:type="dxa"/>
          </w:tcPr>
          <w:p w14:paraId="4D6E34A5" w14:textId="5E06BFE3"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2</w:t>
            </w:r>
            <w:r w:rsidRPr="00264FD7">
              <w:rPr>
                <w:rFonts w:asciiTheme="majorHAnsi" w:hAnsiTheme="majorHAnsi" w:cstheme="majorHAnsi"/>
                <w:sz w:val="22"/>
                <w:szCs w:val="22"/>
              </w:rPr>
              <w:t>.</w:t>
            </w:r>
            <w:r w:rsidR="002007C0" w:rsidRPr="00264FD7">
              <w:rPr>
                <w:rFonts w:asciiTheme="majorHAnsi" w:hAnsiTheme="majorHAnsi" w:cstheme="majorHAnsi"/>
                <w:sz w:val="22"/>
                <w:szCs w:val="22"/>
              </w:rPr>
              <w:t>3</w:t>
            </w:r>
            <w:r w:rsidRPr="00264FD7">
              <w:rPr>
                <w:rFonts w:asciiTheme="majorHAnsi" w:hAnsiTheme="majorHAnsi" w:cstheme="majorHAnsi"/>
                <w:sz w:val="22"/>
                <w:szCs w:val="22"/>
              </w:rPr>
              <w:t xml:space="preserve">0 – </w:t>
            </w:r>
            <w:r w:rsidR="002007C0" w:rsidRPr="00264FD7">
              <w:rPr>
                <w:rFonts w:asciiTheme="majorHAnsi" w:hAnsiTheme="majorHAnsi" w:cstheme="majorHAnsi"/>
                <w:sz w:val="22"/>
                <w:szCs w:val="22"/>
              </w:rPr>
              <w:t>1</w:t>
            </w:r>
            <w:r w:rsidR="00C315AE">
              <w:rPr>
                <w:rFonts w:asciiTheme="majorHAnsi" w:hAnsiTheme="majorHAnsi" w:cstheme="majorHAnsi"/>
                <w:sz w:val="22"/>
                <w:szCs w:val="22"/>
              </w:rPr>
              <w:t>3</w:t>
            </w:r>
            <w:r w:rsidR="002007C0" w:rsidRPr="00264FD7">
              <w:rPr>
                <w:rFonts w:asciiTheme="majorHAnsi" w:hAnsiTheme="majorHAnsi" w:cstheme="majorHAnsi"/>
                <w:sz w:val="22"/>
                <w:szCs w:val="22"/>
              </w:rPr>
              <w:t>.15</w:t>
            </w:r>
          </w:p>
        </w:tc>
        <w:tc>
          <w:tcPr>
            <w:tcW w:w="7538" w:type="dxa"/>
          </w:tcPr>
          <w:p w14:paraId="17E670AA" w14:textId="30759AED"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Uitleg 9 thema’s </w:t>
            </w:r>
          </w:p>
        </w:tc>
      </w:tr>
      <w:tr w:rsidR="0091601B" w:rsidRPr="00264FD7" w14:paraId="050364AB" w14:textId="77777777" w:rsidTr="0091601B">
        <w:tc>
          <w:tcPr>
            <w:tcW w:w="1668" w:type="dxa"/>
          </w:tcPr>
          <w:p w14:paraId="1A4DF54B" w14:textId="13F6C73C" w:rsidR="0091601B" w:rsidRPr="00264FD7" w:rsidRDefault="002007C0"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3</w:t>
            </w:r>
            <w:r w:rsidRPr="00264FD7">
              <w:rPr>
                <w:rFonts w:asciiTheme="majorHAnsi" w:hAnsiTheme="majorHAnsi" w:cstheme="majorHAnsi"/>
                <w:sz w:val="22"/>
                <w:szCs w:val="22"/>
              </w:rPr>
              <w:t>.15</w:t>
            </w:r>
            <w:r w:rsidR="0091601B" w:rsidRPr="00264FD7">
              <w:rPr>
                <w:rFonts w:asciiTheme="majorHAnsi" w:hAnsiTheme="majorHAnsi" w:cstheme="majorHAnsi"/>
                <w:sz w:val="22"/>
                <w:szCs w:val="22"/>
              </w:rPr>
              <w:t xml:space="preserve"> – 1</w:t>
            </w:r>
            <w:r w:rsidR="00C315AE">
              <w:rPr>
                <w:rFonts w:asciiTheme="majorHAnsi" w:hAnsiTheme="majorHAnsi" w:cstheme="majorHAnsi"/>
                <w:sz w:val="22"/>
                <w:szCs w:val="22"/>
              </w:rPr>
              <w:t>3</w:t>
            </w:r>
            <w:r w:rsidR="0091601B" w:rsidRPr="00264FD7">
              <w:rPr>
                <w:rFonts w:asciiTheme="majorHAnsi" w:hAnsiTheme="majorHAnsi" w:cstheme="majorHAnsi"/>
                <w:sz w:val="22"/>
                <w:szCs w:val="22"/>
              </w:rPr>
              <w:t>.30</w:t>
            </w:r>
          </w:p>
        </w:tc>
        <w:tc>
          <w:tcPr>
            <w:tcW w:w="7538" w:type="dxa"/>
          </w:tcPr>
          <w:p w14:paraId="3BC80F65" w14:textId="41FE4AC4" w:rsidR="0091601B" w:rsidRPr="00264FD7" w:rsidRDefault="002007C0"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Pauze</w:t>
            </w:r>
            <w:r w:rsidR="00626AF3" w:rsidRPr="00264FD7">
              <w:rPr>
                <w:rFonts w:asciiTheme="majorHAnsi" w:hAnsiTheme="majorHAnsi" w:cstheme="majorHAnsi"/>
                <w:sz w:val="22"/>
                <w:szCs w:val="22"/>
              </w:rPr>
              <w:t xml:space="preserve"> klein</w:t>
            </w:r>
          </w:p>
        </w:tc>
      </w:tr>
      <w:tr w:rsidR="0091601B" w:rsidRPr="00264FD7" w14:paraId="0D3F3BDC" w14:textId="77777777" w:rsidTr="0091601B">
        <w:tc>
          <w:tcPr>
            <w:tcW w:w="1668" w:type="dxa"/>
          </w:tcPr>
          <w:p w14:paraId="6E39B8D4" w14:textId="755A28F5"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3</w:t>
            </w:r>
            <w:r w:rsidRPr="00264FD7">
              <w:rPr>
                <w:rFonts w:asciiTheme="majorHAnsi" w:hAnsiTheme="majorHAnsi" w:cstheme="majorHAnsi"/>
                <w:sz w:val="22"/>
                <w:szCs w:val="22"/>
              </w:rPr>
              <w:t xml:space="preserve">.30 – </w:t>
            </w:r>
            <w:r w:rsidR="00C315AE">
              <w:rPr>
                <w:rFonts w:asciiTheme="majorHAnsi" w:hAnsiTheme="majorHAnsi" w:cstheme="majorHAnsi"/>
                <w:sz w:val="22"/>
                <w:szCs w:val="22"/>
              </w:rPr>
              <w:t>14.</w:t>
            </w:r>
            <w:r w:rsidR="002007C0" w:rsidRPr="00264FD7">
              <w:rPr>
                <w:rFonts w:asciiTheme="majorHAnsi" w:hAnsiTheme="majorHAnsi" w:cstheme="majorHAnsi"/>
                <w:sz w:val="22"/>
                <w:szCs w:val="22"/>
              </w:rPr>
              <w:t>30</w:t>
            </w:r>
          </w:p>
        </w:tc>
        <w:tc>
          <w:tcPr>
            <w:tcW w:w="7538" w:type="dxa"/>
          </w:tcPr>
          <w:p w14:paraId="37748C83" w14:textId="757D248A" w:rsidR="0091601B" w:rsidRPr="00264FD7" w:rsidRDefault="002007C0"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Oefenmoment</w:t>
            </w:r>
          </w:p>
        </w:tc>
      </w:tr>
      <w:tr w:rsidR="0091601B" w:rsidRPr="00264FD7" w14:paraId="0EAE9622" w14:textId="77777777" w:rsidTr="0091601B">
        <w:tc>
          <w:tcPr>
            <w:tcW w:w="1668" w:type="dxa"/>
          </w:tcPr>
          <w:p w14:paraId="4DE81839" w14:textId="1FE08DC7"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4</w:t>
            </w:r>
            <w:r w:rsidRPr="00264FD7">
              <w:rPr>
                <w:rFonts w:asciiTheme="majorHAnsi" w:hAnsiTheme="majorHAnsi" w:cstheme="majorHAnsi"/>
                <w:sz w:val="22"/>
                <w:szCs w:val="22"/>
              </w:rPr>
              <w:t>.</w:t>
            </w:r>
            <w:r w:rsidR="002007C0" w:rsidRPr="00264FD7">
              <w:rPr>
                <w:rFonts w:asciiTheme="majorHAnsi" w:hAnsiTheme="majorHAnsi" w:cstheme="majorHAnsi"/>
                <w:sz w:val="22"/>
                <w:szCs w:val="22"/>
              </w:rPr>
              <w:t>30</w:t>
            </w:r>
            <w:r w:rsidRPr="00264FD7">
              <w:rPr>
                <w:rFonts w:asciiTheme="majorHAnsi" w:hAnsiTheme="majorHAnsi" w:cstheme="majorHAnsi"/>
                <w:sz w:val="22"/>
                <w:szCs w:val="22"/>
              </w:rPr>
              <w:t xml:space="preserve"> – 1</w:t>
            </w:r>
            <w:r w:rsidR="00C315AE">
              <w:rPr>
                <w:rFonts w:asciiTheme="majorHAnsi" w:hAnsiTheme="majorHAnsi" w:cstheme="majorHAnsi"/>
                <w:sz w:val="22"/>
                <w:szCs w:val="22"/>
              </w:rPr>
              <w:t>5</w:t>
            </w:r>
            <w:r w:rsidR="002007C0" w:rsidRPr="00264FD7">
              <w:rPr>
                <w:rFonts w:asciiTheme="majorHAnsi" w:hAnsiTheme="majorHAnsi" w:cstheme="majorHAnsi"/>
                <w:sz w:val="22"/>
                <w:szCs w:val="22"/>
              </w:rPr>
              <w:t>.00</w:t>
            </w:r>
          </w:p>
        </w:tc>
        <w:tc>
          <w:tcPr>
            <w:tcW w:w="7538" w:type="dxa"/>
          </w:tcPr>
          <w:p w14:paraId="5BF6307A" w14:textId="3A421872"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Uitleg eigen beeld en taal en introductie contactverschil</w:t>
            </w:r>
          </w:p>
        </w:tc>
      </w:tr>
      <w:tr w:rsidR="0091601B" w:rsidRPr="00264FD7" w14:paraId="145DB927" w14:textId="77777777" w:rsidTr="0091601B">
        <w:tc>
          <w:tcPr>
            <w:tcW w:w="1668" w:type="dxa"/>
          </w:tcPr>
          <w:p w14:paraId="5AC259B6" w14:textId="1FC3462A" w:rsidR="0091601B" w:rsidRPr="00264FD7" w:rsidRDefault="00C315AE" w:rsidP="00264FD7">
            <w:pPr>
              <w:widowControl w:val="0"/>
              <w:autoSpaceDE w:val="0"/>
              <w:autoSpaceDN w:val="0"/>
              <w:adjustRightInd w:val="0"/>
              <w:spacing w:line="276" w:lineRule="auto"/>
              <w:jc w:val="both"/>
              <w:rPr>
                <w:rFonts w:asciiTheme="majorHAnsi" w:hAnsiTheme="majorHAnsi" w:cstheme="majorHAnsi"/>
                <w:sz w:val="22"/>
                <w:szCs w:val="22"/>
              </w:rPr>
            </w:pPr>
            <w:r>
              <w:rPr>
                <w:rFonts w:asciiTheme="majorHAnsi" w:hAnsiTheme="majorHAnsi" w:cstheme="majorHAnsi"/>
                <w:sz w:val="22"/>
                <w:szCs w:val="22"/>
              </w:rPr>
              <w:t>15.</w:t>
            </w:r>
            <w:r w:rsidR="002007C0" w:rsidRPr="00264FD7">
              <w:rPr>
                <w:rFonts w:asciiTheme="majorHAnsi" w:hAnsiTheme="majorHAnsi" w:cstheme="majorHAnsi"/>
                <w:sz w:val="22"/>
                <w:szCs w:val="22"/>
              </w:rPr>
              <w:t>00</w:t>
            </w:r>
            <w:r w:rsidR="0091601B" w:rsidRPr="00264FD7">
              <w:rPr>
                <w:rFonts w:asciiTheme="majorHAnsi" w:hAnsiTheme="majorHAnsi" w:cstheme="majorHAnsi"/>
                <w:sz w:val="22"/>
                <w:szCs w:val="22"/>
              </w:rPr>
              <w:t xml:space="preserve"> – 1</w:t>
            </w:r>
            <w:r>
              <w:rPr>
                <w:rFonts w:asciiTheme="majorHAnsi" w:hAnsiTheme="majorHAnsi" w:cstheme="majorHAnsi"/>
                <w:sz w:val="22"/>
                <w:szCs w:val="22"/>
              </w:rPr>
              <w:t>5</w:t>
            </w:r>
            <w:r w:rsidR="0091601B" w:rsidRPr="00264FD7">
              <w:rPr>
                <w:rFonts w:asciiTheme="majorHAnsi" w:hAnsiTheme="majorHAnsi" w:cstheme="majorHAnsi"/>
                <w:sz w:val="22"/>
                <w:szCs w:val="22"/>
              </w:rPr>
              <w:t>.</w:t>
            </w:r>
            <w:r w:rsidR="002007C0" w:rsidRPr="00264FD7">
              <w:rPr>
                <w:rFonts w:asciiTheme="majorHAnsi" w:hAnsiTheme="majorHAnsi" w:cstheme="majorHAnsi"/>
                <w:sz w:val="22"/>
                <w:szCs w:val="22"/>
              </w:rPr>
              <w:t>15</w:t>
            </w:r>
          </w:p>
        </w:tc>
        <w:tc>
          <w:tcPr>
            <w:tcW w:w="7538" w:type="dxa"/>
          </w:tcPr>
          <w:p w14:paraId="6CF88045" w14:textId="77777777"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Oefenmoment</w:t>
            </w:r>
          </w:p>
        </w:tc>
      </w:tr>
      <w:tr w:rsidR="0091601B" w:rsidRPr="00264FD7" w14:paraId="767FD053" w14:textId="77777777" w:rsidTr="0091601B">
        <w:tc>
          <w:tcPr>
            <w:tcW w:w="1668" w:type="dxa"/>
          </w:tcPr>
          <w:p w14:paraId="6A94B7CD" w14:textId="650279B3"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5</w:t>
            </w:r>
            <w:r w:rsidRPr="00264FD7">
              <w:rPr>
                <w:rFonts w:asciiTheme="majorHAnsi" w:hAnsiTheme="majorHAnsi" w:cstheme="majorHAnsi"/>
                <w:sz w:val="22"/>
                <w:szCs w:val="22"/>
              </w:rPr>
              <w:t>.15 – 1</w:t>
            </w:r>
            <w:r w:rsidR="00C315AE">
              <w:rPr>
                <w:rFonts w:asciiTheme="majorHAnsi" w:hAnsiTheme="majorHAnsi" w:cstheme="majorHAnsi"/>
                <w:sz w:val="22"/>
                <w:szCs w:val="22"/>
              </w:rPr>
              <w:t>5</w:t>
            </w:r>
            <w:r w:rsidRPr="00264FD7">
              <w:rPr>
                <w:rFonts w:asciiTheme="majorHAnsi" w:hAnsiTheme="majorHAnsi" w:cstheme="majorHAnsi"/>
                <w:sz w:val="22"/>
                <w:szCs w:val="22"/>
              </w:rPr>
              <w:t>.30</w:t>
            </w:r>
          </w:p>
        </w:tc>
        <w:tc>
          <w:tcPr>
            <w:tcW w:w="7538" w:type="dxa"/>
          </w:tcPr>
          <w:p w14:paraId="665C1ADF" w14:textId="264042B2"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Laatste 4 thema’s</w:t>
            </w:r>
          </w:p>
        </w:tc>
      </w:tr>
      <w:tr w:rsidR="0091601B" w:rsidRPr="00264FD7" w14:paraId="3C94628A" w14:textId="77777777" w:rsidTr="0091601B">
        <w:tc>
          <w:tcPr>
            <w:tcW w:w="1668" w:type="dxa"/>
          </w:tcPr>
          <w:p w14:paraId="2067EEE6" w14:textId="60D4355C"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5</w:t>
            </w:r>
            <w:r w:rsidRPr="00264FD7">
              <w:rPr>
                <w:rFonts w:asciiTheme="majorHAnsi" w:hAnsiTheme="majorHAnsi" w:cstheme="majorHAnsi"/>
                <w:sz w:val="22"/>
                <w:szCs w:val="22"/>
              </w:rPr>
              <w:t>.30 – 1</w:t>
            </w:r>
            <w:r w:rsidR="00C315AE">
              <w:rPr>
                <w:rFonts w:asciiTheme="majorHAnsi" w:hAnsiTheme="majorHAnsi" w:cstheme="majorHAnsi"/>
                <w:sz w:val="22"/>
                <w:szCs w:val="22"/>
              </w:rPr>
              <w:t>5</w:t>
            </w:r>
            <w:r w:rsidRPr="00264FD7">
              <w:rPr>
                <w:rFonts w:asciiTheme="majorHAnsi" w:hAnsiTheme="majorHAnsi" w:cstheme="majorHAnsi"/>
                <w:sz w:val="22"/>
                <w:szCs w:val="22"/>
              </w:rPr>
              <w:t>.45</w:t>
            </w:r>
          </w:p>
        </w:tc>
        <w:tc>
          <w:tcPr>
            <w:tcW w:w="7538" w:type="dxa"/>
          </w:tcPr>
          <w:p w14:paraId="4E44B303" w14:textId="65F70CB4" w:rsidR="0091601B" w:rsidRPr="00264FD7" w:rsidRDefault="00B11CFC"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Integratie</w:t>
            </w:r>
          </w:p>
        </w:tc>
      </w:tr>
      <w:tr w:rsidR="0091601B" w:rsidRPr="00264FD7" w14:paraId="3EEFE6CA" w14:textId="77777777" w:rsidTr="0091601B">
        <w:tc>
          <w:tcPr>
            <w:tcW w:w="1668" w:type="dxa"/>
          </w:tcPr>
          <w:p w14:paraId="239529EB" w14:textId="3D25AD63"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C315AE">
              <w:rPr>
                <w:rFonts w:asciiTheme="majorHAnsi" w:hAnsiTheme="majorHAnsi" w:cstheme="majorHAnsi"/>
                <w:sz w:val="22"/>
                <w:szCs w:val="22"/>
              </w:rPr>
              <w:t>5</w:t>
            </w:r>
            <w:r w:rsidRPr="00264FD7">
              <w:rPr>
                <w:rFonts w:asciiTheme="majorHAnsi" w:hAnsiTheme="majorHAnsi" w:cstheme="majorHAnsi"/>
                <w:sz w:val="22"/>
                <w:szCs w:val="22"/>
              </w:rPr>
              <w:t>.45 – 1</w:t>
            </w:r>
            <w:r w:rsidR="00C315AE">
              <w:rPr>
                <w:rFonts w:asciiTheme="majorHAnsi" w:hAnsiTheme="majorHAnsi" w:cstheme="majorHAnsi"/>
                <w:sz w:val="22"/>
                <w:szCs w:val="22"/>
              </w:rPr>
              <w:t>6</w:t>
            </w:r>
            <w:r w:rsidRPr="00264FD7">
              <w:rPr>
                <w:rFonts w:asciiTheme="majorHAnsi" w:hAnsiTheme="majorHAnsi" w:cstheme="majorHAnsi"/>
                <w:sz w:val="22"/>
                <w:szCs w:val="22"/>
              </w:rPr>
              <w:t>.00</w:t>
            </w:r>
          </w:p>
        </w:tc>
        <w:tc>
          <w:tcPr>
            <w:tcW w:w="7538" w:type="dxa"/>
          </w:tcPr>
          <w:p w14:paraId="2C75D16C" w14:textId="0007CC1A" w:rsidR="0091601B" w:rsidRPr="00264FD7" w:rsidRDefault="00CD327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Afronden/</w:t>
            </w:r>
            <w:r w:rsidR="0091601B" w:rsidRPr="00264FD7">
              <w:rPr>
                <w:rFonts w:asciiTheme="majorHAnsi" w:hAnsiTheme="majorHAnsi" w:cstheme="majorHAnsi"/>
                <w:sz w:val="22"/>
                <w:szCs w:val="22"/>
              </w:rPr>
              <w:t xml:space="preserve"> bespreken vaardigheidsplan/ huiswerk</w:t>
            </w:r>
          </w:p>
        </w:tc>
      </w:tr>
    </w:tbl>
    <w:p w14:paraId="1475A2F6" w14:textId="77777777"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p>
    <w:p w14:paraId="24C91A4A" w14:textId="77777777" w:rsidR="000210C8" w:rsidRPr="00264FD7" w:rsidRDefault="000210C8" w:rsidP="00264FD7">
      <w:pPr>
        <w:widowControl w:val="0"/>
        <w:autoSpaceDE w:val="0"/>
        <w:autoSpaceDN w:val="0"/>
        <w:adjustRightInd w:val="0"/>
        <w:spacing w:line="276" w:lineRule="auto"/>
        <w:jc w:val="both"/>
        <w:rPr>
          <w:rFonts w:asciiTheme="majorHAnsi" w:hAnsiTheme="majorHAnsi" w:cstheme="majorHAnsi"/>
          <w:sz w:val="22"/>
          <w:szCs w:val="22"/>
        </w:rPr>
      </w:pPr>
    </w:p>
    <w:p w14:paraId="692F7F72" w14:textId="13771037" w:rsidR="0091601B" w:rsidRPr="00264FD7" w:rsidRDefault="0091601B"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De werkwijze van deze </w:t>
      </w:r>
      <w:r w:rsidR="0097365C" w:rsidRPr="00264FD7">
        <w:rPr>
          <w:rFonts w:asciiTheme="majorHAnsi" w:hAnsiTheme="majorHAnsi" w:cstheme="majorHAnsi"/>
          <w:sz w:val="22"/>
          <w:szCs w:val="22"/>
        </w:rPr>
        <w:t>cursusdag</w:t>
      </w:r>
      <w:r w:rsidRPr="00264FD7">
        <w:rPr>
          <w:rFonts w:asciiTheme="majorHAnsi" w:hAnsiTheme="majorHAnsi" w:cstheme="majorHAnsi"/>
          <w:sz w:val="22"/>
          <w:szCs w:val="22"/>
        </w:rPr>
        <w:t xml:space="preserve"> is uitgewerkt in een reader</w:t>
      </w:r>
      <w:r w:rsidR="00626AF3" w:rsidRPr="00264FD7">
        <w:rPr>
          <w:rFonts w:asciiTheme="majorHAnsi" w:hAnsiTheme="majorHAnsi" w:cstheme="majorHAnsi"/>
          <w:sz w:val="22"/>
          <w:szCs w:val="22"/>
        </w:rPr>
        <w:t xml:space="preserve"> die</w:t>
      </w:r>
      <w:r w:rsidR="000210C8" w:rsidRPr="00264FD7">
        <w:rPr>
          <w:rFonts w:asciiTheme="majorHAnsi" w:hAnsiTheme="majorHAnsi" w:cstheme="majorHAnsi"/>
          <w:sz w:val="22"/>
          <w:szCs w:val="22"/>
        </w:rPr>
        <w:t xml:space="preserve"> </w:t>
      </w:r>
      <w:r w:rsidRPr="00264FD7">
        <w:rPr>
          <w:rFonts w:asciiTheme="majorHAnsi" w:hAnsiTheme="majorHAnsi" w:cstheme="majorHAnsi"/>
          <w:sz w:val="22"/>
          <w:szCs w:val="22"/>
        </w:rPr>
        <w:t>standaard in de</w:t>
      </w:r>
      <w:r w:rsidR="00626AF3" w:rsidRPr="00264FD7">
        <w:rPr>
          <w:rFonts w:asciiTheme="majorHAnsi" w:hAnsiTheme="majorHAnsi" w:cstheme="majorHAnsi"/>
          <w:sz w:val="22"/>
          <w:szCs w:val="22"/>
        </w:rPr>
        <w:t xml:space="preserve"> Brain Blocks Basis</w:t>
      </w:r>
      <w:r w:rsidRPr="00264FD7">
        <w:rPr>
          <w:rFonts w:asciiTheme="majorHAnsi" w:hAnsiTheme="majorHAnsi" w:cstheme="majorHAnsi"/>
          <w:sz w:val="22"/>
          <w:szCs w:val="22"/>
        </w:rPr>
        <w:t>doos zit.</w:t>
      </w:r>
    </w:p>
    <w:p w14:paraId="7895E094" w14:textId="77777777" w:rsidR="00C315AE" w:rsidRDefault="00C315AE" w:rsidP="00264FD7">
      <w:pPr>
        <w:widowControl w:val="0"/>
        <w:autoSpaceDE w:val="0"/>
        <w:autoSpaceDN w:val="0"/>
        <w:adjustRightInd w:val="0"/>
        <w:spacing w:line="276" w:lineRule="auto"/>
        <w:jc w:val="both"/>
        <w:rPr>
          <w:rFonts w:asciiTheme="majorHAnsi" w:hAnsiTheme="majorHAnsi" w:cstheme="majorHAnsi"/>
          <w:sz w:val="22"/>
          <w:szCs w:val="22"/>
        </w:rPr>
      </w:pPr>
    </w:p>
    <w:p w14:paraId="52023F94" w14:textId="697996AA" w:rsidR="000210C8" w:rsidRPr="00264FD7" w:rsidRDefault="00E41812"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Na het volgen van de </w:t>
      </w:r>
      <w:r w:rsidR="0097365C" w:rsidRPr="00264FD7">
        <w:rPr>
          <w:rFonts w:asciiTheme="majorHAnsi" w:hAnsiTheme="majorHAnsi" w:cstheme="majorHAnsi"/>
          <w:sz w:val="22"/>
          <w:szCs w:val="22"/>
        </w:rPr>
        <w:t>cursusdag</w:t>
      </w:r>
      <w:r w:rsidRPr="00264FD7">
        <w:rPr>
          <w:rFonts w:asciiTheme="majorHAnsi" w:hAnsiTheme="majorHAnsi" w:cstheme="majorHAnsi"/>
          <w:sz w:val="22"/>
          <w:szCs w:val="22"/>
        </w:rPr>
        <w:t xml:space="preserve"> hebben de deelnemers kennisgenomen van de volgende doelstellingen:</w:t>
      </w:r>
    </w:p>
    <w:p w14:paraId="3B4E0189" w14:textId="77777777" w:rsidR="000210C8" w:rsidRPr="00264FD7" w:rsidRDefault="000210C8" w:rsidP="00264FD7">
      <w:pPr>
        <w:widowControl w:val="0"/>
        <w:autoSpaceDE w:val="0"/>
        <w:autoSpaceDN w:val="0"/>
        <w:adjustRightInd w:val="0"/>
        <w:spacing w:line="276" w:lineRule="auto"/>
        <w:jc w:val="both"/>
        <w:rPr>
          <w:rFonts w:asciiTheme="majorHAnsi" w:hAnsiTheme="majorHAnsi" w:cstheme="majorHAnsi"/>
          <w:sz w:val="22"/>
          <w:szCs w:val="22"/>
        </w:rPr>
      </w:pPr>
    </w:p>
    <w:tbl>
      <w:tblPr>
        <w:tblStyle w:val="Lichtelijst-accent1"/>
        <w:tblW w:w="0" w:type="auto"/>
        <w:tblLook w:val="04A0" w:firstRow="1" w:lastRow="0" w:firstColumn="1" w:lastColumn="0" w:noHBand="0" w:noVBand="1"/>
      </w:tblPr>
      <w:tblGrid>
        <w:gridCol w:w="9052"/>
      </w:tblGrid>
      <w:tr w:rsidR="006F1CA8" w:rsidRPr="00264FD7" w14:paraId="78607104" w14:textId="77777777" w:rsidTr="00064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B88C0FC" w14:textId="24E2D4A5" w:rsidR="006F1CA8" w:rsidRPr="00264FD7" w:rsidRDefault="00EB5860" w:rsidP="00264FD7">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Theme="majorHAnsi" w:hAnsiTheme="majorHAnsi" w:cstheme="majorHAnsi"/>
                <w:sz w:val="22"/>
                <w:szCs w:val="22"/>
              </w:rPr>
            </w:pPr>
            <w:r w:rsidRPr="00264FD7">
              <w:rPr>
                <w:rFonts w:asciiTheme="majorHAnsi" w:hAnsiTheme="majorHAnsi" w:cstheme="majorHAnsi"/>
                <w:sz w:val="22"/>
                <w:szCs w:val="22"/>
              </w:rPr>
              <w:t>Doelstellingen</w:t>
            </w:r>
          </w:p>
        </w:tc>
      </w:tr>
      <w:tr w:rsidR="006F1CA8" w:rsidRPr="00264FD7" w14:paraId="766035E7" w14:textId="77777777" w:rsidTr="00023C92">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052" w:type="dxa"/>
          </w:tcPr>
          <w:p w14:paraId="26DC8ED5" w14:textId="7A756F1D" w:rsidR="006F1CA8" w:rsidRPr="00264FD7" w:rsidRDefault="00023C92" w:rsidP="00264FD7">
            <w:pPr>
              <w:pStyle w:val="Lijstalinea"/>
              <w:numPr>
                <w:ilvl w:val="0"/>
                <w:numId w:val="30"/>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neemt kennis van het ontstaan van Brain Blocks en de achterliggende denkwijze</w:t>
            </w:r>
          </w:p>
        </w:tc>
      </w:tr>
      <w:tr w:rsidR="006F1CA8" w:rsidRPr="00264FD7" w14:paraId="667F518F" w14:textId="77777777" w:rsidTr="00064B41">
        <w:tc>
          <w:tcPr>
            <w:cnfStyle w:val="001000000000" w:firstRow="0" w:lastRow="0" w:firstColumn="1" w:lastColumn="0" w:oddVBand="0" w:evenVBand="0" w:oddHBand="0" w:evenHBand="0" w:firstRowFirstColumn="0" w:firstRowLastColumn="0" w:lastRowFirstColumn="0" w:lastRowLastColumn="0"/>
            <w:tcW w:w="9052" w:type="dxa"/>
          </w:tcPr>
          <w:p w14:paraId="30260841" w14:textId="77777777" w:rsidR="00023C92" w:rsidRPr="00264FD7" w:rsidRDefault="00023C92" w:rsidP="00264FD7">
            <w:pPr>
              <w:pStyle w:val="Lijstalinea"/>
              <w:numPr>
                <w:ilvl w:val="0"/>
                <w:numId w:val="30"/>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kan de volgende onderdelen van de theoretische achtergrond van Brain Blocks in verband brengen en toepassen in de praktijk wanneer er gewerkt wordt met de interventie:</w:t>
            </w:r>
          </w:p>
          <w:p w14:paraId="3E1784C6" w14:textId="77777777" w:rsidR="00023C92" w:rsidRPr="00264FD7" w:rsidRDefault="00023C92" w:rsidP="00264FD7">
            <w:pPr>
              <w:pStyle w:val="Lijstalinea"/>
              <w:numPr>
                <w:ilvl w:val="1"/>
                <w:numId w:val="30"/>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Cliëntgerichte werkwijze</w:t>
            </w:r>
          </w:p>
          <w:p w14:paraId="274D6DA2" w14:textId="77777777" w:rsidR="00023C92" w:rsidRPr="00264FD7" w:rsidRDefault="00023C92" w:rsidP="00264FD7">
            <w:pPr>
              <w:pStyle w:val="Lijstalinea"/>
              <w:numPr>
                <w:ilvl w:val="1"/>
                <w:numId w:val="30"/>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Complex dynamische systeembenadering</w:t>
            </w:r>
          </w:p>
          <w:p w14:paraId="29817557" w14:textId="27759710" w:rsidR="006F1CA8" w:rsidRPr="00264FD7" w:rsidRDefault="00023C92" w:rsidP="00264FD7">
            <w:pPr>
              <w:pStyle w:val="Lijstalinea"/>
              <w:numPr>
                <w:ilvl w:val="1"/>
                <w:numId w:val="30"/>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Ontwikkelingsperspectief</w:t>
            </w:r>
          </w:p>
        </w:tc>
      </w:tr>
      <w:tr w:rsidR="006F1CA8" w:rsidRPr="00264FD7" w14:paraId="00AB2CC9" w14:textId="77777777" w:rsidTr="00064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3FFA4EBB" w14:textId="4E3BB9F2" w:rsidR="006F1CA8" w:rsidRPr="00264FD7" w:rsidRDefault="00023C92" w:rsidP="00264FD7">
            <w:pPr>
              <w:pStyle w:val="Lijstalinea"/>
              <w:numPr>
                <w:ilvl w:val="0"/>
                <w:numId w:val="30"/>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 xml:space="preserve">De deelnemer kan de hulpvraag en commitment van de cliënt herkennen en hierop inspelen </w:t>
            </w:r>
          </w:p>
        </w:tc>
      </w:tr>
      <w:tr w:rsidR="006F1CA8" w:rsidRPr="00264FD7" w14:paraId="20D0B748" w14:textId="77777777" w:rsidTr="00064B41">
        <w:tc>
          <w:tcPr>
            <w:cnfStyle w:val="001000000000" w:firstRow="0" w:lastRow="0" w:firstColumn="1" w:lastColumn="0" w:oddVBand="0" w:evenVBand="0" w:oddHBand="0" w:evenHBand="0" w:firstRowFirstColumn="0" w:firstRowLastColumn="0" w:lastRowFirstColumn="0" w:lastRowLastColumn="0"/>
            <w:tcW w:w="9052" w:type="dxa"/>
          </w:tcPr>
          <w:p w14:paraId="29F46B9A" w14:textId="0044C359" w:rsidR="006F1CA8" w:rsidRPr="00264FD7" w:rsidRDefault="00023C92" w:rsidP="00264FD7">
            <w:pPr>
              <w:pStyle w:val="Lijstalinea"/>
              <w:numPr>
                <w:ilvl w:val="0"/>
                <w:numId w:val="30"/>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kan de rol van het sociale netwerk van iedere cliënt herkennen en hen op gepaste wijze betrekken bij Brain Blocks, indien relevant voor de behandeling</w:t>
            </w:r>
          </w:p>
        </w:tc>
      </w:tr>
      <w:tr w:rsidR="006F1CA8" w:rsidRPr="00264FD7" w14:paraId="547F01E5" w14:textId="77777777" w:rsidTr="00064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1D5B5956" w14:textId="7FCD5D0F" w:rsidR="006F1CA8" w:rsidRPr="00264FD7" w:rsidRDefault="00023C92" w:rsidP="00264FD7">
            <w:pPr>
              <w:pStyle w:val="Lijstalinea"/>
              <w:numPr>
                <w:ilvl w:val="0"/>
                <w:numId w:val="30"/>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kan de rol van het sociale netwerk van iedere cliënt herkennen en hen op gepaste wijze betrekken bij Brain Blocks, indien gepast</w:t>
            </w:r>
          </w:p>
        </w:tc>
      </w:tr>
      <w:tr w:rsidR="006F1CA8" w:rsidRPr="00264FD7" w14:paraId="69C2CD23" w14:textId="77777777" w:rsidTr="00064B41">
        <w:tc>
          <w:tcPr>
            <w:cnfStyle w:val="001000000000" w:firstRow="0" w:lastRow="0" w:firstColumn="1" w:lastColumn="0" w:oddVBand="0" w:evenVBand="0" w:oddHBand="0" w:evenHBand="0" w:firstRowFirstColumn="0" w:firstRowLastColumn="0" w:lastRowFirstColumn="0" w:lastRowLastColumn="0"/>
            <w:tcW w:w="9052" w:type="dxa"/>
          </w:tcPr>
          <w:p w14:paraId="5DB45236" w14:textId="66C78458" w:rsidR="006F1CA8" w:rsidRPr="00264FD7" w:rsidRDefault="00023C92" w:rsidP="00264FD7">
            <w:pPr>
              <w:pStyle w:val="Lijstalinea"/>
              <w:numPr>
                <w:ilvl w:val="0"/>
                <w:numId w:val="30"/>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kan eigen beelden vormen met Brain Blocks en kan cliënten op gepaste wijze ondersteunen in het maken van beelden en taal</w:t>
            </w:r>
          </w:p>
        </w:tc>
      </w:tr>
    </w:tbl>
    <w:p w14:paraId="4A4762E4" w14:textId="51CDE8F6" w:rsidR="0009156E" w:rsidRPr="00264FD7" w:rsidRDefault="0009156E" w:rsidP="00264FD7">
      <w:pPr>
        <w:widowControl w:val="0"/>
        <w:autoSpaceDE w:val="0"/>
        <w:autoSpaceDN w:val="0"/>
        <w:adjustRightInd w:val="0"/>
        <w:spacing w:line="276" w:lineRule="auto"/>
        <w:jc w:val="both"/>
        <w:rPr>
          <w:rFonts w:asciiTheme="majorHAnsi" w:hAnsiTheme="majorHAnsi" w:cstheme="majorHAnsi"/>
          <w:sz w:val="22"/>
          <w:szCs w:val="22"/>
        </w:rPr>
      </w:pPr>
    </w:p>
    <w:p w14:paraId="636EF3BE" w14:textId="77777777" w:rsidR="0000719B" w:rsidRPr="00264FD7" w:rsidRDefault="0000719B" w:rsidP="00264FD7">
      <w:pPr>
        <w:widowControl w:val="0"/>
        <w:autoSpaceDE w:val="0"/>
        <w:autoSpaceDN w:val="0"/>
        <w:adjustRightInd w:val="0"/>
        <w:spacing w:line="276" w:lineRule="auto"/>
        <w:jc w:val="both"/>
        <w:rPr>
          <w:rFonts w:asciiTheme="majorHAnsi" w:hAnsiTheme="majorHAnsi" w:cstheme="majorHAnsi"/>
          <w:sz w:val="22"/>
          <w:szCs w:val="22"/>
        </w:rPr>
      </w:pPr>
    </w:p>
    <w:p w14:paraId="3AB91226" w14:textId="77777777" w:rsidR="009F2363" w:rsidRPr="00264FD7" w:rsidRDefault="009F2363" w:rsidP="00264FD7">
      <w:pPr>
        <w:widowControl w:val="0"/>
        <w:autoSpaceDE w:val="0"/>
        <w:autoSpaceDN w:val="0"/>
        <w:adjustRightInd w:val="0"/>
        <w:spacing w:line="276" w:lineRule="auto"/>
        <w:jc w:val="both"/>
        <w:rPr>
          <w:rFonts w:asciiTheme="majorHAnsi" w:hAnsiTheme="majorHAnsi" w:cstheme="majorHAnsi"/>
          <w:b/>
          <w:sz w:val="22"/>
          <w:szCs w:val="22"/>
        </w:rPr>
      </w:pPr>
      <w:r w:rsidRPr="00264FD7">
        <w:rPr>
          <w:rFonts w:asciiTheme="majorHAnsi" w:hAnsiTheme="majorHAnsi" w:cstheme="majorHAnsi"/>
          <w:b/>
          <w:sz w:val="22"/>
          <w:szCs w:val="22"/>
        </w:rPr>
        <w:t xml:space="preserve">Huiswerkopdracht </w:t>
      </w:r>
      <w:r w:rsidRPr="00264FD7">
        <w:rPr>
          <w:rFonts w:asciiTheme="majorHAnsi" w:hAnsiTheme="majorHAnsi" w:cstheme="majorHAnsi"/>
          <w:b/>
          <w:i/>
          <w:sz w:val="22"/>
          <w:szCs w:val="22"/>
        </w:rPr>
        <w:t>na</w:t>
      </w:r>
      <w:r w:rsidRPr="00264FD7">
        <w:rPr>
          <w:rFonts w:asciiTheme="majorHAnsi" w:hAnsiTheme="majorHAnsi" w:cstheme="majorHAnsi"/>
          <w:b/>
          <w:sz w:val="22"/>
          <w:szCs w:val="22"/>
        </w:rPr>
        <w:t xml:space="preserve"> dag I:</w:t>
      </w:r>
    </w:p>
    <w:p w14:paraId="68FA169E" w14:textId="77777777" w:rsidR="009F2363" w:rsidRPr="00264FD7" w:rsidRDefault="009F2363"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Na het volgen van de eerst cursusdag gaat de deelnemer aan de slag met Brain Blocks. </w:t>
      </w:r>
    </w:p>
    <w:p w14:paraId="5D428AEE" w14:textId="33CD3AE7" w:rsidR="009F2363" w:rsidRPr="00264FD7" w:rsidRDefault="009F2363" w:rsidP="00264FD7">
      <w:pPr>
        <w:pStyle w:val="Lijstalinea"/>
        <w:widowControl w:val="0"/>
        <w:numPr>
          <w:ilvl w:val="0"/>
          <w:numId w:val="18"/>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Lees de reader</w:t>
      </w:r>
      <w:r w:rsidR="00537AB3" w:rsidRPr="00264FD7">
        <w:rPr>
          <w:rFonts w:asciiTheme="majorHAnsi" w:hAnsiTheme="majorHAnsi" w:cstheme="majorHAnsi"/>
          <w:sz w:val="22"/>
          <w:szCs w:val="22"/>
        </w:rPr>
        <w:t>:</w:t>
      </w:r>
      <w:r w:rsidRPr="00264FD7">
        <w:rPr>
          <w:rFonts w:asciiTheme="majorHAnsi" w:hAnsiTheme="majorHAnsi" w:cstheme="majorHAnsi"/>
          <w:sz w:val="22"/>
          <w:szCs w:val="22"/>
        </w:rPr>
        <w:t xml:space="preserve"> Ven, van de S. (201</w:t>
      </w:r>
      <w:r w:rsidR="000210C8" w:rsidRPr="00264FD7">
        <w:rPr>
          <w:rFonts w:asciiTheme="majorHAnsi" w:hAnsiTheme="majorHAnsi" w:cstheme="majorHAnsi"/>
          <w:sz w:val="22"/>
          <w:szCs w:val="22"/>
        </w:rPr>
        <w:t xml:space="preserve">9) </w:t>
      </w:r>
      <w:r w:rsidRPr="00264FD7">
        <w:rPr>
          <w:rFonts w:asciiTheme="majorHAnsi" w:hAnsiTheme="majorHAnsi" w:cstheme="majorHAnsi"/>
          <w:sz w:val="22"/>
          <w:szCs w:val="22"/>
        </w:rPr>
        <w:t xml:space="preserve">Reader: Brain Blocks, </w:t>
      </w:r>
      <w:proofErr w:type="spellStart"/>
      <w:r w:rsidRPr="00264FD7">
        <w:rPr>
          <w:rFonts w:asciiTheme="majorHAnsi" w:hAnsiTheme="majorHAnsi" w:cstheme="majorHAnsi"/>
          <w:sz w:val="22"/>
          <w:szCs w:val="22"/>
        </w:rPr>
        <w:t>Psycho</w:t>
      </w:r>
      <w:proofErr w:type="spellEnd"/>
      <w:r w:rsidRPr="00264FD7">
        <w:rPr>
          <w:rFonts w:asciiTheme="majorHAnsi" w:hAnsiTheme="majorHAnsi" w:cstheme="majorHAnsi"/>
          <w:sz w:val="22"/>
          <w:szCs w:val="22"/>
        </w:rPr>
        <w:t>-educatie Autisme.</w:t>
      </w:r>
      <w:r w:rsidR="00264FD7" w:rsidRPr="00264FD7">
        <w:rPr>
          <w:rFonts w:asciiTheme="majorHAnsi" w:hAnsiTheme="majorHAnsi" w:cstheme="majorHAnsi"/>
          <w:sz w:val="22"/>
          <w:szCs w:val="22"/>
        </w:rPr>
        <w:t xml:space="preserve"> Te vinden in de Brain Blocks basisdoos.</w:t>
      </w:r>
      <w:r w:rsidRPr="00264FD7">
        <w:rPr>
          <w:rFonts w:asciiTheme="majorHAnsi" w:hAnsiTheme="majorHAnsi" w:cstheme="majorHAnsi"/>
          <w:sz w:val="22"/>
          <w:szCs w:val="22"/>
        </w:rPr>
        <w:t xml:space="preserve"> </w:t>
      </w:r>
    </w:p>
    <w:p w14:paraId="5CD8BD00" w14:textId="77777777" w:rsidR="009F2363" w:rsidRPr="00264FD7" w:rsidRDefault="009F2363" w:rsidP="00264FD7">
      <w:pPr>
        <w:pStyle w:val="Lijstalinea"/>
        <w:widowControl w:val="0"/>
        <w:numPr>
          <w:ilvl w:val="0"/>
          <w:numId w:val="18"/>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Oefen de </w:t>
      </w:r>
      <w:proofErr w:type="spellStart"/>
      <w:r w:rsidRPr="00264FD7">
        <w:rPr>
          <w:rFonts w:asciiTheme="majorHAnsi" w:hAnsiTheme="majorHAnsi" w:cstheme="majorHAnsi"/>
          <w:sz w:val="22"/>
          <w:szCs w:val="22"/>
        </w:rPr>
        <w:t>psycho</w:t>
      </w:r>
      <w:proofErr w:type="spellEnd"/>
      <w:r w:rsidRPr="00264FD7">
        <w:rPr>
          <w:rFonts w:asciiTheme="majorHAnsi" w:hAnsiTheme="majorHAnsi" w:cstheme="majorHAnsi"/>
          <w:sz w:val="22"/>
          <w:szCs w:val="22"/>
        </w:rPr>
        <w:t>-educatie met bekenden.</w:t>
      </w:r>
    </w:p>
    <w:p w14:paraId="01D7A276" w14:textId="77777777" w:rsidR="009F2363" w:rsidRPr="00264FD7" w:rsidRDefault="009F2363" w:rsidP="00264FD7">
      <w:pPr>
        <w:pStyle w:val="Lijstalinea"/>
        <w:widowControl w:val="0"/>
        <w:numPr>
          <w:ilvl w:val="0"/>
          <w:numId w:val="18"/>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Oefen indien gepast met een cliënt. Let hierbij op de voorwaarden om te kunnen starten. De cliënt dient zelf een vraag naar </w:t>
      </w:r>
      <w:proofErr w:type="spellStart"/>
      <w:r w:rsidRPr="00264FD7">
        <w:rPr>
          <w:rFonts w:asciiTheme="majorHAnsi" w:hAnsiTheme="majorHAnsi" w:cstheme="majorHAnsi"/>
          <w:sz w:val="22"/>
          <w:szCs w:val="22"/>
        </w:rPr>
        <w:t>psycho</w:t>
      </w:r>
      <w:proofErr w:type="spellEnd"/>
      <w:r w:rsidRPr="00264FD7">
        <w:rPr>
          <w:rFonts w:asciiTheme="majorHAnsi" w:hAnsiTheme="majorHAnsi" w:cstheme="majorHAnsi"/>
          <w:sz w:val="22"/>
          <w:szCs w:val="22"/>
        </w:rPr>
        <w:t>-educatie te hebben.</w:t>
      </w:r>
    </w:p>
    <w:p w14:paraId="48804D34" w14:textId="77777777" w:rsidR="009F2363" w:rsidRPr="00264FD7" w:rsidRDefault="009F2363" w:rsidP="00264FD7">
      <w:pPr>
        <w:widowControl w:val="0"/>
        <w:autoSpaceDE w:val="0"/>
        <w:autoSpaceDN w:val="0"/>
        <w:adjustRightInd w:val="0"/>
        <w:spacing w:line="276" w:lineRule="auto"/>
        <w:jc w:val="both"/>
        <w:rPr>
          <w:rFonts w:asciiTheme="majorHAnsi" w:hAnsiTheme="majorHAnsi" w:cstheme="majorHAnsi"/>
          <w:sz w:val="22"/>
          <w:szCs w:val="22"/>
        </w:rPr>
      </w:pPr>
    </w:p>
    <w:p w14:paraId="7D1E908B" w14:textId="77777777" w:rsidR="009F2363" w:rsidRPr="00264FD7" w:rsidRDefault="009F2363"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Het doel van het oefenen is om vaardig te worden. Zorg dat je de </w:t>
      </w:r>
      <w:proofErr w:type="spellStart"/>
      <w:r w:rsidRPr="00264FD7">
        <w:rPr>
          <w:rFonts w:asciiTheme="majorHAnsi" w:hAnsiTheme="majorHAnsi" w:cstheme="majorHAnsi"/>
          <w:sz w:val="22"/>
          <w:szCs w:val="22"/>
        </w:rPr>
        <w:t>psycho</w:t>
      </w:r>
      <w:proofErr w:type="spellEnd"/>
      <w:r w:rsidRPr="00264FD7">
        <w:rPr>
          <w:rFonts w:asciiTheme="majorHAnsi" w:hAnsiTheme="majorHAnsi" w:cstheme="majorHAnsi"/>
          <w:sz w:val="22"/>
          <w:szCs w:val="22"/>
        </w:rPr>
        <w:t>-educatie een aantal keren hebt gedaan voor de tweede cursusdag.</w:t>
      </w:r>
    </w:p>
    <w:p w14:paraId="2DC5BFBC" w14:textId="28D59264" w:rsidR="000210C8" w:rsidRPr="00264FD7" w:rsidRDefault="000210C8" w:rsidP="00264FD7">
      <w:pPr>
        <w:spacing w:line="276" w:lineRule="auto"/>
        <w:rPr>
          <w:rFonts w:asciiTheme="majorHAnsi" w:hAnsiTheme="majorHAnsi" w:cstheme="majorHAnsi"/>
          <w:sz w:val="22"/>
          <w:szCs w:val="22"/>
        </w:rPr>
      </w:pPr>
    </w:p>
    <w:p w14:paraId="57A1EBEF" w14:textId="381572ED" w:rsidR="000210C8" w:rsidRPr="00821FFB" w:rsidRDefault="007D5DFE" w:rsidP="00821FFB">
      <w:pPr>
        <w:pStyle w:val="Kop3"/>
        <w:numPr>
          <w:ilvl w:val="0"/>
          <w:numId w:val="34"/>
        </w:numPr>
        <w:ind w:left="426" w:hanging="426"/>
        <w:rPr>
          <w:b/>
          <w:bCs/>
          <w:color w:val="000000" w:themeColor="text1"/>
        </w:rPr>
      </w:pPr>
      <w:bookmarkStart w:id="13" w:name="_Toc55466191"/>
      <w:r w:rsidRPr="00821FFB">
        <w:rPr>
          <w:b/>
          <w:bCs/>
          <w:color w:val="000000" w:themeColor="text1"/>
        </w:rPr>
        <w:t>Lesdag 2</w:t>
      </w:r>
      <w:bookmarkEnd w:id="13"/>
    </w:p>
    <w:p w14:paraId="4EE6120F" w14:textId="6B4FA203" w:rsidR="009F2363" w:rsidRPr="00264FD7" w:rsidRDefault="009F2363" w:rsidP="00264FD7">
      <w:pPr>
        <w:spacing w:line="276" w:lineRule="auto"/>
        <w:jc w:val="both"/>
        <w:rPr>
          <w:rFonts w:asciiTheme="majorHAnsi" w:hAnsiTheme="majorHAnsi" w:cstheme="majorHAnsi"/>
          <w:sz w:val="22"/>
          <w:szCs w:val="22"/>
        </w:rPr>
      </w:pPr>
    </w:p>
    <w:p w14:paraId="3F71436D" w14:textId="77777777" w:rsidR="00DB5D5C" w:rsidRPr="00264FD7" w:rsidRDefault="00DB5D5C" w:rsidP="00264FD7">
      <w:pPr>
        <w:widowControl w:val="0"/>
        <w:autoSpaceDE w:val="0"/>
        <w:autoSpaceDN w:val="0"/>
        <w:adjustRightInd w:val="0"/>
        <w:spacing w:line="276" w:lineRule="auto"/>
        <w:jc w:val="both"/>
        <w:rPr>
          <w:rFonts w:asciiTheme="majorHAnsi" w:hAnsiTheme="majorHAnsi" w:cstheme="majorHAnsi"/>
          <w:b/>
          <w:sz w:val="22"/>
          <w:szCs w:val="22"/>
        </w:rPr>
      </w:pPr>
      <w:r w:rsidRPr="00264FD7">
        <w:rPr>
          <w:rFonts w:asciiTheme="majorHAnsi" w:hAnsiTheme="majorHAnsi" w:cstheme="majorHAnsi"/>
          <w:b/>
          <w:sz w:val="22"/>
          <w:szCs w:val="22"/>
        </w:rPr>
        <w:t>Lezen literatuur voor aanvang cursusdag II:</w:t>
      </w:r>
    </w:p>
    <w:p w14:paraId="7734859C" w14:textId="77777777" w:rsidR="00DB5D5C" w:rsidRPr="00264FD7" w:rsidRDefault="00DB5D5C" w:rsidP="00264FD7">
      <w:pPr>
        <w:pStyle w:val="Lijstalinea"/>
        <w:numPr>
          <w:ilvl w:val="0"/>
          <w:numId w:val="16"/>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Van de Ven, S. (2019). Een brug van Theorie naar Praktijk. Reader basiscursus Brain Blocks. </w:t>
      </w:r>
      <w:r w:rsidRPr="00264FD7">
        <w:rPr>
          <w:rFonts w:asciiTheme="majorHAnsi" w:hAnsiTheme="majorHAnsi" w:cstheme="majorHAnsi"/>
          <w:i/>
          <w:sz w:val="22"/>
          <w:szCs w:val="22"/>
        </w:rPr>
        <w:t xml:space="preserve">Te vinden op de inlogpagina op </w:t>
      </w:r>
      <w:hyperlink r:id="rId17" w:history="1">
        <w:r w:rsidRPr="00264FD7">
          <w:rPr>
            <w:rStyle w:val="Hyperlink"/>
            <w:rFonts w:asciiTheme="majorHAnsi" w:hAnsiTheme="majorHAnsi" w:cstheme="majorHAnsi"/>
            <w:i/>
            <w:sz w:val="22"/>
            <w:szCs w:val="22"/>
          </w:rPr>
          <w:t>www.brainblocks.com</w:t>
        </w:r>
      </w:hyperlink>
    </w:p>
    <w:p w14:paraId="34F6A9C8" w14:textId="09964FA2" w:rsidR="00DB5D5C" w:rsidRPr="00264FD7" w:rsidRDefault="00DB5D5C" w:rsidP="00264FD7">
      <w:pPr>
        <w:pStyle w:val="Lijstalinea"/>
        <w:numPr>
          <w:ilvl w:val="1"/>
          <w:numId w:val="16"/>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Blz. 1 t/m 29</w:t>
      </w:r>
    </w:p>
    <w:p w14:paraId="6679A8D4" w14:textId="77777777" w:rsidR="00626AF3" w:rsidRPr="00264FD7" w:rsidRDefault="00626AF3" w:rsidP="00264FD7">
      <w:pPr>
        <w:pStyle w:val="Lijstalinea"/>
        <w:spacing w:line="276" w:lineRule="auto"/>
        <w:ind w:left="1440"/>
        <w:jc w:val="both"/>
        <w:rPr>
          <w:rFonts w:asciiTheme="majorHAnsi" w:hAnsiTheme="majorHAnsi" w:cstheme="majorHAnsi"/>
          <w:sz w:val="22"/>
          <w:szCs w:val="22"/>
        </w:rPr>
      </w:pPr>
    </w:p>
    <w:p w14:paraId="3986E433" w14:textId="2930E4A3" w:rsidR="00626AF3" w:rsidRPr="00264FD7" w:rsidRDefault="00626AF3" w:rsidP="00264FD7">
      <w:pPr>
        <w:pStyle w:val="Lijstalinea"/>
        <w:widowControl w:val="0"/>
        <w:numPr>
          <w:ilvl w:val="0"/>
          <w:numId w:val="16"/>
        </w:numPr>
        <w:autoSpaceDE w:val="0"/>
        <w:autoSpaceDN w:val="0"/>
        <w:adjustRightInd w:val="0"/>
        <w:spacing w:line="276" w:lineRule="auto"/>
        <w:jc w:val="both"/>
        <w:rPr>
          <w:rFonts w:asciiTheme="majorHAnsi" w:hAnsiTheme="majorHAnsi" w:cstheme="majorHAnsi"/>
          <w:i/>
          <w:sz w:val="22"/>
          <w:szCs w:val="22"/>
        </w:rPr>
      </w:pPr>
      <w:r w:rsidRPr="00264FD7">
        <w:rPr>
          <w:rFonts w:asciiTheme="majorHAnsi" w:hAnsiTheme="majorHAnsi" w:cstheme="majorHAnsi"/>
          <w:i/>
          <w:sz w:val="22"/>
          <w:szCs w:val="22"/>
        </w:rPr>
        <w:t>In bijlage 2 van dit document is een Nederlandstalige samenvatting van het onderstaande artikel te vinden. Lees de samenvatting. Het doornemen van het originele artikel is dus niet</w:t>
      </w:r>
      <w:r w:rsidR="000339FE" w:rsidRPr="00264FD7">
        <w:rPr>
          <w:rFonts w:asciiTheme="majorHAnsi" w:hAnsiTheme="majorHAnsi" w:cstheme="majorHAnsi"/>
          <w:i/>
          <w:sz w:val="22"/>
          <w:szCs w:val="22"/>
        </w:rPr>
        <w:t xml:space="preserve"> per se</w:t>
      </w:r>
      <w:r w:rsidRPr="00264FD7">
        <w:rPr>
          <w:rFonts w:asciiTheme="majorHAnsi" w:hAnsiTheme="majorHAnsi" w:cstheme="majorHAnsi"/>
          <w:i/>
          <w:sz w:val="22"/>
          <w:szCs w:val="22"/>
        </w:rPr>
        <w:t xml:space="preserve"> nodig.</w:t>
      </w:r>
    </w:p>
    <w:p w14:paraId="66F187FF" w14:textId="65E2E25C" w:rsidR="00E036E3" w:rsidRPr="00264FD7" w:rsidRDefault="00DB5D5C" w:rsidP="00264FD7">
      <w:pPr>
        <w:widowControl w:val="0"/>
        <w:autoSpaceDE w:val="0"/>
        <w:autoSpaceDN w:val="0"/>
        <w:adjustRightInd w:val="0"/>
        <w:spacing w:line="276" w:lineRule="auto"/>
        <w:ind w:left="720"/>
        <w:jc w:val="both"/>
        <w:rPr>
          <w:rFonts w:asciiTheme="majorHAnsi" w:hAnsiTheme="majorHAnsi" w:cstheme="majorHAnsi"/>
          <w:sz w:val="22"/>
          <w:szCs w:val="22"/>
          <w:lang w:val="en-US"/>
        </w:rPr>
      </w:pPr>
      <w:r w:rsidRPr="00264FD7">
        <w:rPr>
          <w:rFonts w:asciiTheme="majorHAnsi" w:hAnsiTheme="majorHAnsi" w:cstheme="majorHAnsi"/>
          <w:sz w:val="22"/>
          <w:szCs w:val="22"/>
          <w:lang w:val="en-US"/>
        </w:rPr>
        <w:t xml:space="preserve">Fogel, A., &amp; Garvey, A. (2007). </w:t>
      </w:r>
      <w:r w:rsidR="00774C84">
        <w:fldChar w:fldCharType="begin"/>
      </w:r>
      <w:r w:rsidR="00774C84" w:rsidRPr="008B69B9">
        <w:rPr>
          <w:lang w:val="en-US"/>
        </w:rPr>
        <w:instrText xml:space="preserve"> HYPERLINK "https://www.psychologytoday.com/sites/default/files/attachments/30595/fogel-garvey.pdf" </w:instrText>
      </w:r>
      <w:r w:rsidR="00774C84">
        <w:fldChar w:fldCharType="separate"/>
      </w:r>
      <w:r w:rsidRPr="00264FD7">
        <w:rPr>
          <w:rStyle w:val="Hyperlink"/>
          <w:rFonts w:asciiTheme="majorHAnsi" w:hAnsiTheme="majorHAnsi" w:cstheme="majorHAnsi"/>
          <w:sz w:val="22"/>
          <w:szCs w:val="22"/>
          <w:lang w:val="en-US"/>
        </w:rPr>
        <w:t>Alive communication</w:t>
      </w:r>
      <w:r w:rsidR="00774C84">
        <w:rPr>
          <w:rStyle w:val="Hyperlink"/>
          <w:rFonts w:asciiTheme="majorHAnsi" w:hAnsiTheme="majorHAnsi" w:cstheme="majorHAnsi"/>
          <w:sz w:val="22"/>
          <w:szCs w:val="22"/>
          <w:lang w:val="en-US"/>
        </w:rPr>
        <w:fldChar w:fldCharType="end"/>
      </w:r>
      <w:r w:rsidRPr="00264FD7">
        <w:rPr>
          <w:rFonts w:asciiTheme="majorHAnsi" w:hAnsiTheme="majorHAnsi" w:cstheme="majorHAnsi"/>
          <w:sz w:val="22"/>
          <w:szCs w:val="22"/>
          <w:lang w:val="en-US"/>
        </w:rPr>
        <w:t xml:space="preserve">. </w:t>
      </w:r>
      <w:r w:rsidRPr="00264FD7">
        <w:rPr>
          <w:rFonts w:asciiTheme="majorHAnsi" w:hAnsiTheme="majorHAnsi" w:cstheme="majorHAnsi"/>
          <w:i/>
          <w:sz w:val="22"/>
          <w:szCs w:val="22"/>
          <w:lang w:val="en-US"/>
        </w:rPr>
        <w:t>Infant Behavior and Development</w:t>
      </w:r>
      <w:r w:rsidRPr="00264FD7">
        <w:rPr>
          <w:rFonts w:asciiTheme="majorHAnsi" w:hAnsiTheme="majorHAnsi" w:cstheme="majorHAnsi"/>
          <w:sz w:val="22"/>
          <w:szCs w:val="22"/>
          <w:lang w:val="en-US"/>
        </w:rPr>
        <w:t xml:space="preserve"> 30(2), 251-257</w:t>
      </w:r>
      <w:r w:rsidR="00E036E3" w:rsidRPr="00264FD7">
        <w:rPr>
          <w:rFonts w:asciiTheme="majorHAnsi" w:hAnsiTheme="majorHAnsi" w:cstheme="majorHAnsi"/>
          <w:sz w:val="22"/>
          <w:szCs w:val="22"/>
          <w:lang w:val="en-US"/>
        </w:rPr>
        <w:t xml:space="preserve"> </w:t>
      </w:r>
    </w:p>
    <w:p w14:paraId="75DC3E16" w14:textId="451A8D72" w:rsidR="00DB5D5C" w:rsidRPr="00264FD7" w:rsidRDefault="00E036E3" w:rsidP="00264FD7">
      <w:pPr>
        <w:widowControl w:val="0"/>
        <w:autoSpaceDE w:val="0"/>
        <w:autoSpaceDN w:val="0"/>
        <w:adjustRightInd w:val="0"/>
        <w:spacing w:line="276" w:lineRule="auto"/>
        <w:ind w:left="720"/>
        <w:jc w:val="both"/>
        <w:rPr>
          <w:rFonts w:asciiTheme="majorHAnsi" w:hAnsiTheme="majorHAnsi" w:cstheme="majorHAnsi"/>
          <w:sz w:val="22"/>
          <w:szCs w:val="22"/>
          <w:lang w:val="en-US"/>
        </w:rPr>
      </w:pPr>
      <w:r w:rsidRPr="00264FD7">
        <w:rPr>
          <w:rFonts w:asciiTheme="majorHAnsi" w:hAnsiTheme="majorHAnsi" w:cstheme="majorHAnsi"/>
          <w:sz w:val="22"/>
          <w:szCs w:val="22"/>
          <w:lang w:val="en-US"/>
        </w:rPr>
        <w:t>(</w:t>
      </w:r>
      <w:r w:rsidR="00774C84">
        <w:fldChar w:fldCharType="begin"/>
      </w:r>
      <w:r w:rsidR="00774C84" w:rsidRPr="008B69B9">
        <w:rPr>
          <w:lang w:val="en-US"/>
        </w:rPr>
        <w:instrText xml:space="preserve"> HYPERLINK "https://www.psychologytoday.com/sites/default/files/attachments/30595/fogel-garvey.pdf" </w:instrText>
      </w:r>
      <w:r w:rsidR="00774C84">
        <w:fldChar w:fldCharType="separate"/>
      </w:r>
      <w:r w:rsidR="00626AF3" w:rsidRPr="00264FD7">
        <w:rPr>
          <w:rStyle w:val="Hyperlink"/>
          <w:rFonts w:asciiTheme="majorHAnsi" w:hAnsiTheme="majorHAnsi" w:cstheme="majorHAnsi"/>
          <w:sz w:val="22"/>
          <w:szCs w:val="22"/>
          <w:lang w:val="en-US"/>
        </w:rPr>
        <w:t>https://www.psychologytoday.com/sites/default/files/attachments/30595/fogel-garvey.pdf</w:t>
      </w:r>
      <w:r w:rsidR="00774C84">
        <w:rPr>
          <w:rStyle w:val="Hyperlink"/>
          <w:rFonts w:asciiTheme="majorHAnsi" w:hAnsiTheme="majorHAnsi" w:cstheme="majorHAnsi"/>
          <w:sz w:val="22"/>
          <w:szCs w:val="22"/>
          <w:lang w:val="en-US"/>
        </w:rPr>
        <w:fldChar w:fldCharType="end"/>
      </w:r>
      <w:r w:rsidRPr="00264FD7">
        <w:rPr>
          <w:rFonts w:asciiTheme="majorHAnsi" w:hAnsiTheme="majorHAnsi" w:cstheme="majorHAnsi"/>
          <w:sz w:val="22"/>
          <w:szCs w:val="22"/>
          <w:lang w:val="en-US"/>
        </w:rPr>
        <w:t>)</w:t>
      </w:r>
    </w:p>
    <w:p w14:paraId="3D7FD663" w14:textId="77777777" w:rsidR="00626AF3" w:rsidRPr="00264FD7" w:rsidRDefault="00626AF3" w:rsidP="00264FD7">
      <w:pPr>
        <w:widowControl w:val="0"/>
        <w:autoSpaceDE w:val="0"/>
        <w:autoSpaceDN w:val="0"/>
        <w:adjustRightInd w:val="0"/>
        <w:spacing w:line="276" w:lineRule="auto"/>
        <w:ind w:left="720"/>
        <w:jc w:val="both"/>
        <w:rPr>
          <w:rFonts w:asciiTheme="majorHAnsi" w:hAnsiTheme="majorHAnsi" w:cstheme="majorHAnsi"/>
          <w:sz w:val="22"/>
          <w:szCs w:val="22"/>
          <w:lang w:val="en-US"/>
        </w:rPr>
      </w:pPr>
    </w:p>
    <w:p w14:paraId="6D513693" w14:textId="1F269C51" w:rsidR="00626AF3" w:rsidRPr="00264FD7" w:rsidRDefault="00626AF3" w:rsidP="00264FD7">
      <w:pPr>
        <w:pStyle w:val="Lijstalinea"/>
        <w:widowControl w:val="0"/>
        <w:numPr>
          <w:ilvl w:val="0"/>
          <w:numId w:val="19"/>
        </w:numPr>
        <w:autoSpaceDE w:val="0"/>
        <w:autoSpaceDN w:val="0"/>
        <w:adjustRightInd w:val="0"/>
        <w:spacing w:line="276" w:lineRule="auto"/>
        <w:jc w:val="both"/>
        <w:rPr>
          <w:rFonts w:asciiTheme="majorHAnsi" w:hAnsiTheme="majorHAnsi" w:cstheme="majorHAnsi"/>
          <w:i/>
          <w:sz w:val="22"/>
          <w:szCs w:val="22"/>
        </w:rPr>
      </w:pPr>
      <w:r w:rsidRPr="00264FD7">
        <w:rPr>
          <w:rFonts w:asciiTheme="majorHAnsi" w:hAnsiTheme="majorHAnsi" w:cstheme="majorHAnsi"/>
          <w:i/>
          <w:sz w:val="22"/>
          <w:szCs w:val="22"/>
        </w:rPr>
        <w:t>In bijlage 3 van dit document is een Nederlandstalige samenvatting van het onderstaande artikel te vinden. Lees de samenvatting. Het doornemen van het originele artikel is dus niet nodig.</w:t>
      </w:r>
    </w:p>
    <w:p w14:paraId="110BD63E" w14:textId="776887C5" w:rsidR="004A557A" w:rsidRPr="00264FD7" w:rsidRDefault="00DB5D5C" w:rsidP="00264FD7">
      <w:pPr>
        <w:widowControl w:val="0"/>
        <w:autoSpaceDE w:val="0"/>
        <w:autoSpaceDN w:val="0"/>
        <w:adjustRightInd w:val="0"/>
        <w:spacing w:line="276" w:lineRule="auto"/>
        <w:ind w:left="720"/>
        <w:jc w:val="both"/>
        <w:rPr>
          <w:rFonts w:asciiTheme="majorHAnsi" w:hAnsiTheme="majorHAnsi" w:cstheme="majorHAnsi"/>
          <w:sz w:val="22"/>
          <w:szCs w:val="22"/>
          <w:lang w:val="en-US"/>
        </w:rPr>
      </w:pPr>
      <w:proofErr w:type="spellStart"/>
      <w:r w:rsidRPr="00264FD7">
        <w:rPr>
          <w:rFonts w:asciiTheme="majorHAnsi" w:hAnsiTheme="majorHAnsi" w:cstheme="majorHAnsi"/>
          <w:sz w:val="22"/>
          <w:szCs w:val="22"/>
          <w:lang w:val="en-US"/>
        </w:rPr>
        <w:t>Thelen</w:t>
      </w:r>
      <w:proofErr w:type="spellEnd"/>
      <w:r w:rsidRPr="00264FD7">
        <w:rPr>
          <w:rFonts w:asciiTheme="majorHAnsi" w:hAnsiTheme="majorHAnsi" w:cstheme="majorHAnsi"/>
          <w:sz w:val="22"/>
          <w:szCs w:val="22"/>
          <w:lang w:val="en-US"/>
        </w:rPr>
        <w:t xml:space="preserve">, E. (2005). </w:t>
      </w:r>
      <w:r w:rsidR="00774C84">
        <w:fldChar w:fldCharType="begin"/>
      </w:r>
      <w:r w:rsidR="00774C84" w:rsidRPr="008B69B9">
        <w:rPr>
          <w:lang w:val="en-US"/>
        </w:rPr>
        <w:instrText xml:space="preserve"> HYPERLINK "https://www.researchgate.net/publication/247526532_Dynamic_Systems_Theory_and_the_Complexity_of_Chang</w:instrText>
      </w:r>
      <w:r w:rsidR="00774C84" w:rsidRPr="008B69B9">
        <w:rPr>
          <w:lang w:val="en-US"/>
        </w:rPr>
        <w:instrText xml:space="preserve">e" </w:instrText>
      </w:r>
      <w:r w:rsidR="00774C84">
        <w:fldChar w:fldCharType="separate"/>
      </w:r>
      <w:r w:rsidRPr="00264FD7">
        <w:rPr>
          <w:rStyle w:val="Hyperlink"/>
          <w:rFonts w:asciiTheme="majorHAnsi" w:hAnsiTheme="majorHAnsi" w:cstheme="majorHAnsi"/>
          <w:sz w:val="22"/>
          <w:szCs w:val="22"/>
          <w:lang w:val="en-US"/>
        </w:rPr>
        <w:t>Dynamic Systems Theory and the Complexity of Change.</w:t>
      </w:r>
      <w:r w:rsidR="00774C84">
        <w:rPr>
          <w:rStyle w:val="Hyperlink"/>
          <w:rFonts w:asciiTheme="majorHAnsi" w:hAnsiTheme="majorHAnsi" w:cstheme="majorHAnsi"/>
          <w:sz w:val="22"/>
          <w:szCs w:val="22"/>
          <w:lang w:val="en-US"/>
        </w:rPr>
        <w:fldChar w:fldCharType="end"/>
      </w:r>
      <w:r w:rsidRPr="00264FD7">
        <w:rPr>
          <w:rFonts w:asciiTheme="majorHAnsi" w:hAnsiTheme="majorHAnsi" w:cstheme="majorHAnsi"/>
          <w:sz w:val="22"/>
          <w:szCs w:val="22"/>
          <w:lang w:val="en-US"/>
        </w:rPr>
        <w:t xml:space="preserve"> </w:t>
      </w:r>
    </w:p>
    <w:p w14:paraId="02AA73C6" w14:textId="370FA11C" w:rsidR="004A557A" w:rsidRPr="00264FD7" w:rsidRDefault="004A557A" w:rsidP="00264FD7">
      <w:pPr>
        <w:widowControl w:val="0"/>
        <w:autoSpaceDE w:val="0"/>
        <w:autoSpaceDN w:val="0"/>
        <w:adjustRightInd w:val="0"/>
        <w:spacing w:line="276" w:lineRule="auto"/>
        <w:ind w:left="720"/>
        <w:jc w:val="both"/>
        <w:rPr>
          <w:rFonts w:asciiTheme="majorHAnsi" w:hAnsiTheme="majorHAnsi" w:cstheme="majorHAnsi"/>
          <w:sz w:val="22"/>
          <w:szCs w:val="22"/>
          <w:lang w:val="en-US"/>
        </w:rPr>
      </w:pPr>
      <w:r w:rsidRPr="00264FD7">
        <w:rPr>
          <w:rFonts w:asciiTheme="majorHAnsi" w:hAnsiTheme="majorHAnsi" w:cstheme="majorHAnsi"/>
          <w:sz w:val="22"/>
          <w:szCs w:val="22"/>
          <w:lang w:val="en-US"/>
        </w:rPr>
        <w:t>(https://www.researchgate.net/publication/247526532_Dynamic_Systems_Theory_and_the_Complexity_of_Change)</w:t>
      </w:r>
    </w:p>
    <w:p w14:paraId="02C3DAAB" w14:textId="0E26D448" w:rsidR="00DB5D5C" w:rsidRPr="00264FD7" w:rsidRDefault="00DB5D5C" w:rsidP="00264FD7">
      <w:pPr>
        <w:widowControl w:val="0"/>
        <w:autoSpaceDE w:val="0"/>
        <w:autoSpaceDN w:val="0"/>
        <w:adjustRightInd w:val="0"/>
        <w:spacing w:line="276" w:lineRule="auto"/>
        <w:ind w:left="720"/>
        <w:jc w:val="both"/>
        <w:rPr>
          <w:rFonts w:asciiTheme="majorHAnsi" w:hAnsiTheme="majorHAnsi" w:cstheme="majorHAnsi"/>
          <w:sz w:val="22"/>
          <w:szCs w:val="22"/>
          <w:lang w:val="en-US"/>
        </w:rPr>
      </w:pPr>
      <w:r w:rsidRPr="00264FD7">
        <w:rPr>
          <w:rFonts w:asciiTheme="majorHAnsi" w:hAnsiTheme="majorHAnsi" w:cstheme="majorHAnsi"/>
          <w:i/>
          <w:sz w:val="22"/>
          <w:szCs w:val="22"/>
          <w:lang w:val="en-US"/>
        </w:rPr>
        <w:t>Psychoanalytic Dialogues</w:t>
      </w:r>
      <w:r w:rsidRPr="00264FD7">
        <w:rPr>
          <w:rFonts w:asciiTheme="majorHAnsi" w:hAnsiTheme="majorHAnsi" w:cstheme="majorHAnsi"/>
          <w:sz w:val="22"/>
          <w:szCs w:val="22"/>
          <w:lang w:val="en-US"/>
        </w:rPr>
        <w:t xml:space="preserve"> 15(2), 255-283</w:t>
      </w:r>
    </w:p>
    <w:p w14:paraId="2EA892A3" w14:textId="77777777" w:rsidR="00DB5D5C" w:rsidRPr="00264FD7" w:rsidRDefault="00DB5D5C" w:rsidP="00264FD7">
      <w:pPr>
        <w:widowControl w:val="0"/>
        <w:numPr>
          <w:ilvl w:val="1"/>
          <w:numId w:val="19"/>
        </w:numPr>
        <w:autoSpaceDE w:val="0"/>
        <w:autoSpaceDN w:val="0"/>
        <w:adjustRightInd w:val="0"/>
        <w:spacing w:line="276" w:lineRule="auto"/>
        <w:jc w:val="both"/>
        <w:rPr>
          <w:rFonts w:asciiTheme="majorHAnsi" w:hAnsiTheme="majorHAnsi" w:cstheme="majorHAnsi"/>
          <w:sz w:val="22"/>
          <w:szCs w:val="22"/>
          <w:lang w:val="en-US"/>
        </w:rPr>
      </w:pPr>
      <w:proofErr w:type="spellStart"/>
      <w:r w:rsidRPr="00264FD7">
        <w:rPr>
          <w:rFonts w:asciiTheme="majorHAnsi" w:hAnsiTheme="majorHAnsi" w:cstheme="majorHAnsi"/>
          <w:sz w:val="22"/>
          <w:szCs w:val="22"/>
          <w:lang w:val="en-US"/>
        </w:rPr>
        <w:t>Blz</w:t>
      </w:r>
      <w:proofErr w:type="spellEnd"/>
      <w:r w:rsidRPr="00264FD7">
        <w:rPr>
          <w:rFonts w:asciiTheme="majorHAnsi" w:hAnsiTheme="majorHAnsi" w:cstheme="majorHAnsi"/>
          <w:sz w:val="22"/>
          <w:szCs w:val="22"/>
          <w:lang w:val="en-US"/>
        </w:rPr>
        <w:t xml:space="preserve"> 255-266</w:t>
      </w:r>
    </w:p>
    <w:p w14:paraId="140E39C2" w14:textId="77777777" w:rsidR="00DB5D5C" w:rsidRPr="00264FD7" w:rsidRDefault="00DB5D5C" w:rsidP="00264FD7">
      <w:pPr>
        <w:widowControl w:val="0"/>
        <w:numPr>
          <w:ilvl w:val="1"/>
          <w:numId w:val="19"/>
        </w:numPr>
        <w:autoSpaceDE w:val="0"/>
        <w:autoSpaceDN w:val="0"/>
        <w:adjustRightInd w:val="0"/>
        <w:spacing w:line="276" w:lineRule="auto"/>
        <w:jc w:val="both"/>
        <w:rPr>
          <w:rFonts w:asciiTheme="majorHAnsi" w:hAnsiTheme="majorHAnsi" w:cstheme="majorHAnsi"/>
          <w:sz w:val="22"/>
          <w:szCs w:val="22"/>
          <w:lang w:val="en-US"/>
        </w:rPr>
      </w:pPr>
      <w:proofErr w:type="spellStart"/>
      <w:r w:rsidRPr="00264FD7">
        <w:rPr>
          <w:rFonts w:asciiTheme="majorHAnsi" w:hAnsiTheme="majorHAnsi" w:cstheme="majorHAnsi"/>
          <w:sz w:val="22"/>
          <w:szCs w:val="22"/>
          <w:lang w:val="en-US"/>
        </w:rPr>
        <w:t>Blz</w:t>
      </w:r>
      <w:proofErr w:type="spellEnd"/>
      <w:r w:rsidRPr="00264FD7">
        <w:rPr>
          <w:rFonts w:asciiTheme="majorHAnsi" w:hAnsiTheme="majorHAnsi" w:cstheme="majorHAnsi"/>
          <w:sz w:val="22"/>
          <w:szCs w:val="22"/>
          <w:lang w:val="en-US"/>
        </w:rPr>
        <w:t xml:space="preserve"> 271-272 Motivation: A Dynamic Cascade</w:t>
      </w:r>
    </w:p>
    <w:p w14:paraId="00CA76FC" w14:textId="77777777" w:rsidR="00DB5D5C" w:rsidRPr="00264FD7" w:rsidRDefault="00DB5D5C" w:rsidP="00264FD7">
      <w:pPr>
        <w:widowControl w:val="0"/>
        <w:numPr>
          <w:ilvl w:val="1"/>
          <w:numId w:val="19"/>
        </w:numPr>
        <w:autoSpaceDE w:val="0"/>
        <w:autoSpaceDN w:val="0"/>
        <w:adjustRightInd w:val="0"/>
        <w:spacing w:line="276" w:lineRule="auto"/>
        <w:jc w:val="both"/>
        <w:rPr>
          <w:rFonts w:asciiTheme="majorHAnsi" w:hAnsiTheme="majorHAnsi" w:cstheme="majorHAnsi"/>
          <w:sz w:val="22"/>
          <w:szCs w:val="22"/>
          <w:lang w:val="en-US"/>
        </w:rPr>
      </w:pPr>
      <w:proofErr w:type="spellStart"/>
      <w:r w:rsidRPr="00264FD7">
        <w:rPr>
          <w:rFonts w:asciiTheme="majorHAnsi" w:hAnsiTheme="majorHAnsi" w:cstheme="majorHAnsi"/>
          <w:sz w:val="22"/>
          <w:szCs w:val="22"/>
          <w:lang w:val="en-US"/>
        </w:rPr>
        <w:t>Blz</w:t>
      </w:r>
      <w:proofErr w:type="spellEnd"/>
      <w:r w:rsidRPr="00264FD7">
        <w:rPr>
          <w:rFonts w:asciiTheme="majorHAnsi" w:hAnsiTheme="majorHAnsi" w:cstheme="majorHAnsi"/>
          <w:sz w:val="22"/>
          <w:szCs w:val="22"/>
          <w:lang w:val="en-US"/>
        </w:rPr>
        <w:t xml:space="preserve"> 278-280 Conclusion: Takin Development Seriously</w:t>
      </w:r>
    </w:p>
    <w:p w14:paraId="79CC2165" w14:textId="77777777" w:rsidR="00DB5D5C" w:rsidRPr="00264FD7" w:rsidRDefault="00DB5D5C" w:rsidP="00264FD7">
      <w:pPr>
        <w:widowControl w:val="0"/>
        <w:autoSpaceDE w:val="0"/>
        <w:autoSpaceDN w:val="0"/>
        <w:adjustRightInd w:val="0"/>
        <w:spacing w:line="276" w:lineRule="auto"/>
        <w:ind w:left="708"/>
        <w:jc w:val="both"/>
        <w:rPr>
          <w:rFonts w:asciiTheme="majorHAnsi" w:hAnsiTheme="majorHAnsi" w:cstheme="majorHAnsi"/>
          <w:i/>
          <w:sz w:val="22"/>
          <w:szCs w:val="22"/>
        </w:rPr>
      </w:pPr>
    </w:p>
    <w:p w14:paraId="38544CA3" w14:textId="6E6485D4" w:rsidR="00DB5D5C" w:rsidRPr="00264FD7" w:rsidRDefault="00DB5D5C" w:rsidP="00264FD7">
      <w:pPr>
        <w:widowControl w:val="0"/>
        <w:autoSpaceDE w:val="0"/>
        <w:autoSpaceDN w:val="0"/>
        <w:adjustRightInd w:val="0"/>
        <w:spacing w:line="276" w:lineRule="auto"/>
        <w:jc w:val="both"/>
        <w:rPr>
          <w:rFonts w:asciiTheme="majorHAnsi" w:hAnsiTheme="majorHAnsi" w:cstheme="majorHAnsi"/>
          <w:b/>
          <w:sz w:val="22"/>
          <w:szCs w:val="22"/>
        </w:rPr>
      </w:pPr>
      <w:r w:rsidRPr="00264FD7">
        <w:rPr>
          <w:rFonts w:asciiTheme="majorHAnsi" w:hAnsiTheme="majorHAnsi" w:cstheme="majorHAnsi"/>
          <w:b/>
          <w:sz w:val="22"/>
          <w:szCs w:val="22"/>
        </w:rPr>
        <w:t>Literatuursuggesties</w:t>
      </w:r>
      <w:r w:rsidR="00626AF3" w:rsidRPr="00264FD7">
        <w:rPr>
          <w:rFonts w:asciiTheme="majorHAnsi" w:hAnsiTheme="majorHAnsi" w:cstheme="majorHAnsi"/>
          <w:b/>
          <w:sz w:val="22"/>
          <w:szCs w:val="22"/>
        </w:rPr>
        <w:t xml:space="preserve"> (niet verplicht)</w:t>
      </w:r>
      <w:r w:rsidRPr="00264FD7">
        <w:rPr>
          <w:rFonts w:asciiTheme="majorHAnsi" w:hAnsiTheme="majorHAnsi" w:cstheme="majorHAnsi"/>
          <w:b/>
          <w:sz w:val="22"/>
          <w:szCs w:val="22"/>
        </w:rPr>
        <w:t>:</w:t>
      </w:r>
    </w:p>
    <w:p w14:paraId="150CE049" w14:textId="77777777" w:rsidR="00DB5D5C" w:rsidRPr="00264FD7" w:rsidRDefault="00DB5D5C" w:rsidP="00264FD7">
      <w:pPr>
        <w:widowControl w:val="0"/>
        <w:autoSpaceDE w:val="0"/>
        <w:autoSpaceDN w:val="0"/>
        <w:adjustRightInd w:val="0"/>
        <w:spacing w:line="276" w:lineRule="auto"/>
        <w:jc w:val="both"/>
        <w:rPr>
          <w:rFonts w:asciiTheme="majorHAnsi" w:hAnsiTheme="majorHAnsi" w:cstheme="majorHAnsi"/>
          <w:i/>
          <w:sz w:val="22"/>
          <w:szCs w:val="22"/>
        </w:rPr>
      </w:pPr>
    </w:p>
    <w:p w14:paraId="75609A9A" w14:textId="77777777" w:rsidR="005452D3" w:rsidRPr="00264FD7" w:rsidRDefault="00DB5D5C" w:rsidP="00264FD7">
      <w:pPr>
        <w:widowControl w:val="0"/>
        <w:numPr>
          <w:ilvl w:val="0"/>
          <w:numId w:val="23"/>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Van de Ven, S., </w:t>
      </w:r>
      <w:proofErr w:type="spellStart"/>
      <w:r w:rsidRPr="00264FD7">
        <w:rPr>
          <w:rFonts w:asciiTheme="majorHAnsi" w:hAnsiTheme="majorHAnsi" w:cstheme="majorHAnsi"/>
          <w:sz w:val="22"/>
          <w:szCs w:val="22"/>
        </w:rPr>
        <w:t>Erisman</w:t>
      </w:r>
      <w:proofErr w:type="spellEnd"/>
      <w:r w:rsidRPr="00264FD7">
        <w:rPr>
          <w:rFonts w:asciiTheme="majorHAnsi" w:hAnsiTheme="majorHAnsi" w:cstheme="majorHAnsi"/>
          <w:sz w:val="22"/>
          <w:szCs w:val="22"/>
        </w:rPr>
        <w:t xml:space="preserve">, J.C. &amp; </w:t>
      </w:r>
      <w:proofErr w:type="spellStart"/>
      <w:r w:rsidRPr="00264FD7">
        <w:rPr>
          <w:rFonts w:asciiTheme="majorHAnsi" w:hAnsiTheme="majorHAnsi" w:cstheme="majorHAnsi"/>
          <w:sz w:val="22"/>
          <w:szCs w:val="22"/>
        </w:rPr>
        <w:t>Syurina</w:t>
      </w:r>
      <w:proofErr w:type="spellEnd"/>
      <w:r w:rsidRPr="00264FD7">
        <w:rPr>
          <w:rFonts w:asciiTheme="majorHAnsi" w:hAnsiTheme="majorHAnsi" w:cstheme="majorHAnsi"/>
          <w:sz w:val="22"/>
          <w:szCs w:val="22"/>
        </w:rPr>
        <w:t>, E.V. (2019).</w:t>
      </w:r>
    </w:p>
    <w:p w14:paraId="3BCD075F" w14:textId="1617FE82" w:rsidR="005452D3" w:rsidRPr="00264FD7" w:rsidRDefault="00774C84" w:rsidP="00264FD7">
      <w:pPr>
        <w:widowControl w:val="0"/>
        <w:autoSpaceDE w:val="0"/>
        <w:autoSpaceDN w:val="0"/>
        <w:adjustRightInd w:val="0"/>
        <w:spacing w:line="276" w:lineRule="auto"/>
        <w:ind w:left="720"/>
        <w:jc w:val="both"/>
        <w:rPr>
          <w:rFonts w:asciiTheme="majorHAnsi" w:hAnsiTheme="majorHAnsi" w:cstheme="majorHAnsi"/>
          <w:sz w:val="22"/>
          <w:szCs w:val="22"/>
          <w:lang w:val="en-US"/>
        </w:rPr>
      </w:pPr>
      <w:r>
        <w:fldChar w:fldCharType="begin"/>
      </w:r>
      <w:r w:rsidRPr="008B69B9">
        <w:rPr>
          <w:lang w:val="en-US"/>
        </w:rPr>
        <w:instrText xml:space="preserve"> HYPERLINK "https://brainblocks.com/onderzoek/" </w:instrText>
      </w:r>
      <w:r>
        <w:fldChar w:fldCharType="separate"/>
      </w:r>
      <w:r w:rsidR="00DB5D5C" w:rsidRPr="00264FD7">
        <w:rPr>
          <w:rStyle w:val="Hyperlink"/>
          <w:rFonts w:asciiTheme="majorHAnsi" w:hAnsiTheme="majorHAnsi" w:cstheme="majorHAnsi"/>
          <w:sz w:val="22"/>
          <w:szCs w:val="22"/>
          <w:lang w:val="en-US"/>
        </w:rPr>
        <w:t>Brain Blocks: Enabling interaction and reflection. Theoretical Background.</w:t>
      </w:r>
      <w:r>
        <w:rPr>
          <w:rStyle w:val="Hyperlink"/>
          <w:rFonts w:asciiTheme="majorHAnsi" w:hAnsiTheme="majorHAnsi" w:cstheme="majorHAnsi"/>
          <w:sz w:val="22"/>
          <w:szCs w:val="22"/>
          <w:lang w:val="en-US"/>
        </w:rPr>
        <w:fldChar w:fldCharType="end"/>
      </w:r>
    </w:p>
    <w:p w14:paraId="2A05068B" w14:textId="54752ADD" w:rsidR="00DB5D5C" w:rsidRPr="00264FD7" w:rsidRDefault="005452D3" w:rsidP="00264FD7">
      <w:pPr>
        <w:widowControl w:val="0"/>
        <w:autoSpaceDE w:val="0"/>
        <w:autoSpaceDN w:val="0"/>
        <w:adjustRightInd w:val="0"/>
        <w:spacing w:line="276" w:lineRule="auto"/>
        <w:ind w:left="720"/>
        <w:jc w:val="both"/>
        <w:rPr>
          <w:rFonts w:asciiTheme="majorHAnsi" w:hAnsiTheme="majorHAnsi" w:cstheme="majorHAnsi"/>
          <w:sz w:val="22"/>
          <w:szCs w:val="22"/>
          <w:lang w:val="en-US"/>
        </w:rPr>
      </w:pPr>
      <w:r w:rsidRPr="00264FD7">
        <w:rPr>
          <w:rFonts w:asciiTheme="majorHAnsi" w:hAnsiTheme="majorHAnsi" w:cstheme="majorHAnsi"/>
          <w:sz w:val="22"/>
          <w:szCs w:val="22"/>
          <w:lang w:val="en-US"/>
        </w:rPr>
        <w:t>(https://brainblocks.com/onderzoek/)</w:t>
      </w:r>
    </w:p>
    <w:p w14:paraId="1DD8DAEA" w14:textId="77777777" w:rsidR="00DB5D5C" w:rsidRPr="00264FD7" w:rsidRDefault="00DB5D5C" w:rsidP="00264FD7">
      <w:pPr>
        <w:widowControl w:val="0"/>
        <w:numPr>
          <w:ilvl w:val="1"/>
          <w:numId w:val="23"/>
        </w:numPr>
        <w:autoSpaceDE w:val="0"/>
        <w:autoSpaceDN w:val="0"/>
        <w:adjustRightInd w:val="0"/>
        <w:spacing w:line="276" w:lineRule="auto"/>
        <w:jc w:val="both"/>
        <w:rPr>
          <w:rFonts w:asciiTheme="majorHAnsi" w:hAnsiTheme="majorHAnsi" w:cstheme="majorHAnsi"/>
          <w:sz w:val="22"/>
          <w:szCs w:val="22"/>
        </w:rPr>
      </w:pPr>
      <w:proofErr w:type="spellStart"/>
      <w:r w:rsidRPr="00264FD7">
        <w:rPr>
          <w:rFonts w:asciiTheme="majorHAnsi" w:hAnsiTheme="majorHAnsi" w:cstheme="majorHAnsi"/>
          <w:sz w:val="22"/>
          <w:szCs w:val="22"/>
        </w:rPr>
        <w:t>Blz</w:t>
      </w:r>
      <w:proofErr w:type="spellEnd"/>
      <w:r w:rsidRPr="00264FD7">
        <w:rPr>
          <w:rFonts w:asciiTheme="majorHAnsi" w:hAnsiTheme="majorHAnsi" w:cstheme="majorHAnsi"/>
          <w:sz w:val="22"/>
          <w:szCs w:val="22"/>
        </w:rPr>
        <w:t xml:space="preserve"> 1 t/m 26</w:t>
      </w:r>
    </w:p>
    <w:p w14:paraId="4F8A1DBB" w14:textId="27DBE11E" w:rsidR="005452D3" w:rsidRPr="00264FD7" w:rsidRDefault="00DB5D5C" w:rsidP="00264FD7">
      <w:pPr>
        <w:widowControl w:val="0"/>
        <w:numPr>
          <w:ilvl w:val="0"/>
          <w:numId w:val="19"/>
        </w:numPr>
        <w:autoSpaceDE w:val="0"/>
        <w:autoSpaceDN w:val="0"/>
        <w:adjustRightInd w:val="0"/>
        <w:spacing w:line="276" w:lineRule="auto"/>
        <w:jc w:val="both"/>
        <w:rPr>
          <w:rFonts w:asciiTheme="majorHAnsi" w:hAnsiTheme="majorHAnsi" w:cstheme="majorHAnsi"/>
          <w:sz w:val="22"/>
          <w:szCs w:val="22"/>
          <w:lang w:val="en-US"/>
        </w:rPr>
      </w:pPr>
      <w:proofErr w:type="spellStart"/>
      <w:r w:rsidRPr="00264FD7">
        <w:rPr>
          <w:rFonts w:asciiTheme="majorHAnsi" w:hAnsiTheme="majorHAnsi" w:cstheme="majorHAnsi"/>
          <w:sz w:val="22"/>
          <w:szCs w:val="22"/>
          <w:lang w:val="en-US"/>
        </w:rPr>
        <w:lastRenderedPageBreak/>
        <w:t>Wagenheim</w:t>
      </w:r>
      <w:proofErr w:type="spellEnd"/>
      <w:r w:rsidRPr="00264FD7">
        <w:rPr>
          <w:rFonts w:asciiTheme="majorHAnsi" w:hAnsiTheme="majorHAnsi" w:cstheme="majorHAnsi"/>
          <w:sz w:val="22"/>
          <w:szCs w:val="22"/>
          <w:lang w:val="en-US"/>
        </w:rPr>
        <w:t xml:space="preserve">, G., Clark, R., &amp; </w:t>
      </w:r>
      <w:proofErr w:type="spellStart"/>
      <w:r w:rsidRPr="00264FD7">
        <w:rPr>
          <w:rFonts w:asciiTheme="majorHAnsi" w:hAnsiTheme="majorHAnsi" w:cstheme="majorHAnsi"/>
          <w:sz w:val="22"/>
          <w:szCs w:val="22"/>
          <w:lang w:val="en-US"/>
        </w:rPr>
        <w:t>Crispo</w:t>
      </w:r>
      <w:proofErr w:type="spellEnd"/>
      <w:r w:rsidRPr="00264FD7">
        <w:rPr>
          <w:rFonts w:asciiTheme="majorHAnsi" w:hAnsiTheme="majorHAnsi" w:cstheme="majorHAnsi"/>
          <w:sz w:val="22"/>
          <w:szCs w:val="22"/>
          <w:lang w:val="en-US"/>
        </w:rPr>
        <w:t xml:space="preserve">, A. W. (2008). </w:t>
      </w:r>
      <w:r w:rsidR="00774C84">
        <w:fldChar w:fldCharType="begin"/>
      </w:r>
      <w:r w:rsidR="00774C84" w:rsidRPr="008B69B9">
        <w:rPr>
          <w:lang w:val="en-US"/>
        </w:rPr>
        <w:instrText xml:space="preserve"> HYPERLINK "https://files.eric.ed.gov/fulltext/EJ869334.pdf" </w:instrText>
      </w:r>
      <w:r w:rsidR="00774C84">
        <w:fldChar w:fldCharType="separate"/>
      </w:r>
      <w:r w:rsidRPr="00264FD7">
        <w:rPr>
          <w:rStyle w:val="Hyperlink"/>
          <w:rFonts w:asciiTheme="majorHAnsi" w:hAnsiTheme="majorHAnsi" w:cstheme="majorHAnsi"/>
          <w:sz w:val="22"/>
          <w:szCs w:val="22"/>
          <w:lang w:val="en-US"/>
        </w:rPr>
        <w:t>Metaphorical Mirror: Reflecting on Our Personal Pursuits to Discover and Challenge Our Teaching Practice Assumptions.</w:t>
      </w:r>
      <w:r w:rsidR="00774C84">
        <w:rPr>
          <w:rStyle w:val="Hyperlink"/>
          <w:rFonts w:asciiTheme="majorHAnsi" w:hAnsiTheme="majorHAnsi" w:cstheme="majorHAnsi"/>
          <w:sz w:val="22"/>
          <w:szCs w:val="22"/>
          <w:lang w:val="en-US"/>
        </w:rPr>
        <w:fldChar w:fldCharType="end"/>
      </w:r>
      <w:r w:rsidRPr="00264FD7">
        <w:rPr>
          <w:rFonts w:asciiTheme="majorHAnsi" w:hAnsiTheme="majorHAnsi" w:cstheme="majorHAnsi"/>
          <w:sz w:val="22"/>
          <w:szCs w:val="22"/>
          <w:lang w:val="en-US"/>
        </w:rPr>
        <w:t xml:space="preserve"> </w:t>
      </w:r>
    </w:p>
    <w:p w14:paraId="1B611E4A" w14:textId="51D09E9B" w:rsidR="005452D3" w:rsidRPr="00264FD7" w:rsidRDefault="005452D3" w:rsidP="00264FD7">
      <w:pPr>
        <w:widowControl w:val="0"/>
        <w:autoSpaceDE w:val="0"/>
        <w:autoSpaceDN w:val="0"/>
        <w:adjustRightInd w:val="0"/>
        <w:spacing w:line="276" w:lineRule="auto"/>
        <w:ind w:left="720"/>
        <w:jc w:val="both"/>
        <w:rPr>
          <w:rFonts w:asciiTheme="majorHAnsi" w:hAnsiTheme="majorHAnsi" w:cstheme="majorHAnsi"/>
          <w:sz w:val="22"/>
          <w:szCs w:val="22"/>
          <w:lang w:val="en-US"/>
        </w:rPr>
      </w:pPr>
      <w:r w:rsidRPr="00264FD7">
        <w:rPr>
          <w:rFonts w:asciiTheme="majorHAnsi" w:hAnsiTheme="majorHAnsi" w:cstheme="majorHAnsi"/>
          <w:sz w:val="22"/>
          <w:szCs w:val="22"/>
          <w:lang w:val="en-US"/>
        </w:rPr>
        <w:t>(https://files.eric.ed.gov/fulltext/EJ869334.pdf)</w:t>
      </w:r>
    </w:p>
    <w:p w14:paraId="2092BC73" w14:textId="75FF81AA" w:rsidR="00DB5D5C" w:rsidRPr="00264FD7" w:rsidRDefault="00DB5D5C" w:rsidP="00264FD7">
      <w:pPr>
        <w:widowControl w:val="0"/>
        <w:autoSpaceDE w:val="0"/>
        <w:autoSpaceDN w:val="0"/>
        <w:adjustRightInd w:val="0"/>
        <w:spacing w:line="276" w:lineRule="auto"/>
        <w:ind w:left="720"/>
        <w:jc w:val="both"/>
        <w:rPr>
          <w:rFonts w:asciiTheme="majorHAnsi" w:hAnsiTheme="majorHAnsi" w:cstheme="majorHAnsi"/>
          <w:sz w:val="22"/>
          <w:szCs w:val="22"/>
          <w:lang w:val="en-US"/>
        </w:rPr>
      </w:pPr>
      <w:r w:rsidRPr="00264FD7">
        <w:rPr>
          <w:rFonts w:asciiTheme="majorHAnsi" w:hAnsiTheme="majorHAnsi" w:cstheme="majorHAnsi"/>
          <w:i/>
          <w:sz w:val="22"/>
          <w:szCs w:val="22"/>
          <w:lang w:val="en-US"/>
        </w:rPr>
        <w:t>International Journal of Teaching and Learning in Higher Education</w:t>
      </w:r>
      <w:r w:rsidRPr="00264FD7">
        <w:rPr>
          <w:rFonts w:asciiTheme="majorHAnsi" w:hAnsiTheme="majorHAnsi" w:cstheme="majorHAnsi"/>
          <w:sz w:val="22"/>
          <w:szCs w:val="22"/>
          <w:lang w:val="en-US"/>
        </w:rPr>
        <w:t xml:space="preserve"> 20(3), 503-509 </w:t>
      </w:r>
    </w:p>
    <w:p w14:paraId="35654841" w14:textId="77777777" w:rsidR="00626AF3" w:rsidRPr="00264FD7" w:rsidRDefault="00626AF3" w:rsidP="00264FD7">
      <w:pPr>
        <w:widowControl w:val="0"/>
        <w:numPr>
          <w:ilvl w:val="0"/>
          <w:numId w:val="19"/>
        </w:numPr>
        <w:autoSpaceDE w:val="0"/>
        <w:autoSpaceDN w:val="0"/>
        <w:adjustRightInd w:val="0"/>
        <w:spacing w:line="276" w:lineRule="auto"/>
        <w:jc w:val="both"/>
        <w:rPr>
          <w:rFonts w:asciiTheme="majorHAnsi" w:hAnsiTheme="majorHAnsi" w:cstheme="majorHAnsi"/>
          <w:sz w:val="22"/>
          <w:szCs w:val="22"/>
        </w:rPr>
      </w:pPr>
      <w:proofErr w:type="spellStart"/>
      <w:r w:rsidRPr="00264FD7">
        <w:rPr>
          <w:rFonts w:asciiTheme="majorHAnsi" w:hAnsiTheme="majorHAnsi" w:cstheme="majorHAnsi"/>
          <w:sz w:val="22"/>
          <w:szCs w:val="22"/>
        </w:rPr>
        <w:t>Maeyens</w:t>
      </w:r>
      <w:proofErr w:type="spellEnd"/>
      <w:r w:rsidRPr="00264FD7">
        <w:rPr>
          <w:rFonts w:asciiTheme="majorHAnsi" w:hAnsiTheme="majorHAnsi" w:cstheme="majorHAnsi"/>
          <w:sz w:val="22"/>
          <w:szCs w:val="22"/>
        </w:rPr>
        <w:t xml:space="preserve">, T. (2009). </w:t>
      </w:r>
      <w:hyperlink r:id="rId18" w:history="1">
        <w:r w:rsidRPr="00264FD7">
          <w:rPr>
            <w:rStyle w:val="Hyperlink"/>
            <w:rFonts w:asciiTheme="majorHAnsi" w:hAnsiTheme="majorHAnsi" w:cstheme="majorHAnsi"/>
            <w:sz w:val="22"/>
            <w:szCs w:val="22"/>
          </w:rPr>
          <w:t xml:space="preserve">Het herstellen van de affectief-relationele ontwikkeling in kindertherapie aan de hand van de normale ontwikkeling. </w:t>
        </w:r>
        <w:proofErr w:type="spellStart"/>
        <w:r w:rsidRPr="00264FD7">
          <w:rPr>
            <w:rStyle w:val="Hyperlink"/>
            <w:rFonts w:asciiTheme="majorHAnsi" w:hAnsiTheme="majorHAnsi" w:cstheme="majorHAnsi"/>
            <w:sz w:val="22"/>
            <w:szCs w:val="22"/>
          </w:rPr>
          <w:t>Co.D.A.E</w:t>
        </w:r>
        <w:proofErr w:type="spellEnd"/>
        <w:r w:rsidRPr="00264FD7">
          <w:rPr>
            <w:rStyle w:val="Hyperlink"/>
            <w:rFonts w:asciiTheme="majorHAnsi" w:hAnsiTheme="majorHAnsi" w:cstheme="majorHAnsi"/>
            <w:sz w:val="22"/>
            <w:szCs w:val="22"/>
          </w:rPr>
          <w:t>.</w:t>
        </w:r>
      </w:hyperlink>
      <w:r w:rsidRPr="00264FD7">
        <w:rPr>
          <w:rFonts w:asciiTheme="majorHAnsi" w:hAnsiTheme="majorHAnsi" w:cstheme="majorHAnsi"/>
          <w:sz w:val="22"/>
          <w:szCs w:val="22"/>
        </w:rPr>
        <w:t xml:space="preserve"> </w:t>
      </w:r>
    </w:p>
    <w:p w14:paraId="0991BFFB" w14:textId="77777777" w:rsidR="00626AF3" w:rsidRPr="00264FD7" w:rsidRDefault="00626AF3" w:rsidP="00264FD7">
      <w:pPr>
        <w:widowControl w:val="0"/>
        <w:autoSpaceDE w:val="0"/>
        <w:autoSpaceDN w:val="0"/>
        <w:adjustRightInd w:val="0"/>
        <w:spacing w:line="276" w:lineRule="auto"/>
        <w:ind w:left="720"/>
        <w:jc w:val="both"/>
        <w:rPr>
          <w:rFonts w:asciiTheme="majorHAnsi" w:hAnsiTheme="majorHAnsi" w:cstheme="majorHAnsi"/>
          <w:sz w:val="22"/>
          <w:szCs w:val="22"/>
        </w:rPr>
      </w:pPr>
      <w:r w:rsidRPr="00264FD7">
        <w:rPr>
          <w:rFonts w:asciiTheme="majorHAnsi" w:hAnsiTheme="majorHAnsi" w:cstheme="majorHAnsi"/>
          <w:sz w:val="22"/>
          <w:szCs w:val="22"/>
        </w:rPr>
        <w:t>(</w:t>
      </w:r>
      <w:proofErr w:type="gramStart"/>
      <w:r w:rsidRPr="00264FD7">
        <w:rPr>
          <w:rFonts w:asciiTheme="majorHAnsi" w:hAnsiTheme="majorHAnsi" w:cstheme="majorHAnsi"/>
          <w:sz w:val="22"/>
          <w:szCs w:val="22"/>
        </w:rPr>
        <w:t>https://www.tpep.nl/artikel/1908/</w:t>
      </w:r>
      <w:proofErr w:type="gramEnd"/>
      <w:r w:rsidRPr="00264FD7">
        <w:rPr>
          <w:rFonts w:asciiTheme="majorHAnsi" w:hAnsiTheme="majorHAnsi" w:cstheme="majorHAnsi"/>
          <w:sz w:val="22"/>
          <w:szCs w:val="22"/>
        </w:rPr>
        <w:t xml:space="preserve">) </w:t>
      </w:r>
    </w:p>
    <w:p w14:paraId="661E59BB" w14:textId="3D9943E2" w:rsidR="00626AF3" w:rsidRPr="00C315AE" w:rsidRDefault="00626AF3" w:rsidP="00C315AE">
      <w:pPr>
        <w:widowControl w:val="0"/>
        <w:autoSpaceDE w:val="0"/>
        <w:autoSpaceDN w:val="0"/>
        <w:adjustRightInd w:val="0"/>
        <w:spacing w:line="276" w:lineRule="auto"/>
        <w:ind w:left="720"/>
        <w:jc w:val="both"/>
        <w:rPr>
          <w:rFonts w:asciiTheme="majorHAnsi" w:hAnsiTheme="majorHAnsi" w:cstheme="majorHAnsi"/>
          <w:sz w:val="22"/>
          <w:szCs w:val="22"/>
        </w:rPr>
      </w:pPr>
      <w:r w:rsidRPr="00264FD7">
        <w:rPr>
          <w:rFonts w:asciiTheme="majorHAnsi" w:hAnsiTheme="majorHAnsi" w:cstheme="majorHAnsi"/>
          <w:sz w:val="22"/>
          <w:szCs w:val="22"/>
        </w:rPr>
        <w:t xml:space="preserve">Tijdschrift </w:t>
      </w:r>
      <w:r w:rsidRPr="00264FD7">
        <w:rPr>
          <w:rFonts w:asciiTheme="majorHAnsi" w:hAnsiTheme="majorHAnsi" w:cstheme="majorHAnsi"/>
          <w:i/>
          <w:sz w:val="22"/>
          <w:szCs w:val="22"/>
        </w:rPr>
        <w:t xml:space="preserve">Persoonsgerichte </w:t>
      </w:r>
      <w:proofErr w:type="spellStart"/>
      <w:r w:rsidRPr="00264FD7">
        <w:rPr>
          <w:rFonts w:asciiTheme="majorHAnsi" w:hAnsiTheme="majorHAnsi" w:cstheme="majorHAnsi"/>
          <w:i/>
          <w:sz w:val="22"/>
          <w:szCs w:val="22"/>
        </w:rPr>
        <w:t>Experiëntiële</w:t>
      </w:r>
      <w:proofErr w:type="spellEnd"/>
      <w:r w:rsidRPr="00264FD7">
        <w:rPr>
          <w:rFonts w:asciiTheme="majorHAnsi" w:hAnsiTheme="majorHAnsi" w:cstheme="majorHAnsi"/>
          <w:i/>
          <w:sz w:val="22"/>
          <w:szCs w:val="22"/>
        </w:rPr>
        <w:t xml:space="preserve"> Psychotherapie</w:t>
      </w:r>
      <w:r w:rsidRPr="00264FD7">
        <w:rPr>
          <w:rFonts w:asciiTheme="majorHAnsi" w:hAnsiTheme="majorHAnsi" w:cstheme="majorHAnsi"/>
          <w:sz w:val="22"/>
          <w:szCs w:val="22"/>
        </w:rPr>
        <w:t xml:space="preserve"> 47 (3): 226-239</w:t>
      </w:r>
    </w:p>
    <w:p w14:paraId="43B6CD74" w14:textId="245DCD4A" w:rsidR="00D4786F" w:rsidRPr="00264FD7" w:rsidRDefault="00D4786F" w:rsidP="00264FD7">
      <w:pPr>
        <w:spacing w:line="276" w:lineRule="auto"/>
        <w:jc w:val="both"/>
        <w:rPr>
          <w:rFonts w:asciiTheme="majorHAnsi" w:hAnsiTheme="majorHAnsi" w:cstheme="majorHAnsi"/>
          <w:sz w:val="22"/>
          <w:szCs w:val="22"/>
          <w:lang w:val="en-US"/>
        </w:rPr>
      </w:pPr>
    </w:p>
    <w:tbl>
      <w:tblPr>
        <w:tblStyle w:val="Lichtelijst-accent1"/>
        <w:tblW w:w="0" w:type="auto"/>
        <w:tblLook w:val="04A0" w:firstRow="1" w:lastRow="0" w:firstColumn="1" w:lastColumn="0" w:noHBand="0" w:noVBand="1"/>
      </w:tblPr>
      <w:tblGrid>
        <w:gridCol w:w="4528"/>
        <w:gridCol w:w="4524"/>
      </w:tblGrid>
      <w:tr w:rsidR="00D4786F" w:rsidRPr="00264FD7" w14:paraId="6F17BAC9" w14:textId="77777777" w:rsidTr="00C31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56F4AE3C"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b w:val="0"/>
                <w:sz w:val="22"/>
                <w:szCs w:val="22"/>
              </w:rPr>
            </w:pPr>
            <w:r w:rsidRPr="00264FD7">
              <w:rPr>
                <w:rFonts w:asciiTheme="majorHAnsi" w:hAnsiTheme="majorHAnsi" w:cstheme="majorHAnsi"/>
                <w:b w:val="0"/>
                <w:sz w:val="22"/>
                <w:szCs w:val="22"/>
              </w:rPr>
              <w:t>Programma dag 2</w:t>
            </w:r>
          </w:p>
        </w:tc>
        <w:tc>
          <w:tcPr>
            <w:tcW w:w="4524" w:type="dxa"/>
          </w:tcPr>
          <w:p w14:paraId="03CD1E80" w14:textId="7CFD1E41" w:rsidR="00D4786F" w:rsidRPr="00264FD7" w:rsidRDefault="00D4786F" w:rsidP="00264FD7">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p>
        </w:tc>
      </w:tr>
    </w:tbl>
    <w:p w14:paraId="52AE5DD2" w14:textId="30A4EFB8" w:rsidR="00D4786F" w:rsidRPr="00264FD7" w:rsidRDefault="00D4786F" w:rsidP="00264FD7">
      <w:pPr>
        <w:spacing w:line="276" w:lineRule="auto"/>
        <w:jc w:val="both"/>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646"/>
        <w:gridCol w:w="7416"/>
      </w:tblGrid>
      <w:tr w:rsidR="00D4786F" w:rsidRPr="00264FD7" w14:paraId="3F2585E9" w14:textId="77777777" w:rsidTr="00F51688">
        <w:tc>
          <w:tcPr>
            <w:tcW w:w="1646" w:type="dxa"/>
          </w:tcPr>
          <w:p w14:paraId="06521BBB"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10.00 – 10.45</w:t>
            </w:r>
          </w:p>
        </w:tc>
        <w:tc>
          <w:tcPr>
            <w:tcW w:w="7416" w:type="dxa"/>
          </w:tcPr>
          <w:p w14:paraId="16FE91A1" w14:textId="62D7AB92"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Bespreken van </w:t>
            </w:r>
            <w:r w:rsidR="00B6343C" w:rsidRPr="00264FD7">
              <w:rPr>
                <w:rFonts w:asciiTheme="majorHAnsi" w:hAnsiTheme="majorHAnsi" w:cstheme="majorHAnsi"/>
                <w:sz w:val="22"/>
                <w:szCs w:val="22"/>
              </w:rPr>
              <w:t>ervaringen en vragen</w:t>
            </w:r>
          </w:p>
        </w:tc>
      </w:tr>
      <w:tr w:rsidR="00D4786F" w:rsidRPr="00264FD7" w14:paraId="5EF1DA8F" w14:textId="77777777" w:rsidTr="00F51688">
        <w:tc>
          <w:tcPr>
            <w:tcW w:w="1646" w:type="dxa"/>
          </w:tcPr>
          <w:p w14:paraId="1D8F0CDF"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10.45 – 11.15</w:t>
            </w:r>
          </w:p>
        </w:tc>
        <w:tc>
          <w:tcPr>
            <w:tcW w:w="7416" w:type="dxa"/>
          </w:tcPr>
          <w:p w14:paraId="6708FD7F" w14:textId="68564CBE"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Doornemen</w:t>
            </w:r>
            <w:r w:rsidR="00626AF3" w:rsidRPr="00264FD7">
              <w:rPr>
                <w:rFonts w:asciiTheme="majorHAnsi" w:hAnsiTheme="majorHAnsi" w:cstheme="majorHAnsi"/>
                <w:sz w:val="22"/>
                <w:szCs w:val="22"/>
              </w:rPr>
              <w:t xml:space="preserve"> theoretische kaders</w:t>
            </w:r>
          </w:p>
        </w:tc>
      </w:tr>
      <w:tr w:rsidR="00D4786F" w:rsidRPr="00264FD7" w14:paraId="4988ACBC" w14:textId="77777777" w:rsidTr="00F51688">
        <w:tc>
          <w:tcPr>
            <w:tcW w:w="1646" w:type="dxa"/>
          </w:tcPr>
          <w:p w14:paraId="7F5A8F97"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11.15 – 11.30</w:t>
            </w:r>
          </w:p>
        </w:tc>
        <w:tc>
          <w:tcPr>
            <w:tcW w:w="7416" w:type="dxa"/>
          </w:tcPr>
          <w:p w14:paraId="5043866C"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Pauze</w:t>
            </w:r>
          </w:p>
        </w:tc>
      </w:tr>
      <w:tr w:rsidR="00D4786F" w:rsidRPr="00264FD7" w14:paraId="16656AFE" w14:textId="77777777" w:rsidTr="00F51688">
        <w:tc>
          <w:tcPr>
            <w:tcW w:w="1646" w:type="dxa"/>
          </w:tcPr>
          <w:p w14:paraId="1B57776C"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11.30 – 12.00</w:t>
            </w:r>
          </w:p>
        </w:tc>
        <w:tc>
          <w:tcPr>
            <w:tcW w:w="7416" w:type="dxa"/>
          </w:tcPr>
          <w:p w14:paraId="058D3CE2" w14:textId="1D07346A" w:rsidR="00D4786F" w:rsidRPr="00264FD7" w:rsidRDefault="00DF04B5"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Demo </w:t>
            </w:r>
            <w:r w:rsidR="00626AF3" w:rsidRPr="00264FD7">
              <w:rPr>
                <w:rFonts w:asciiTheme="majorHAnsi" w:hAnsiTheme="majorHAnsi" w:cstheme="majorHAnsi"/>
                <w:sz w:val="22"/>
                <w:szCs w:val="22"/>
              </w:rPr>
              <w:t>filmpjes</w:t>
            </w:r>
          </w:p>
        </w:tc>
      </w:tr>
      <w:tr w:rsidR="00D4786F" w:rsidRPr="00264FD7" w14:paraId="569BC3C9" w14:textId="77777777" w:rsidTr="00F51688">
        <w:tc>
          <w:tcPr>
            <w:tcW w:w="1646" w:type="dxa"/>
          </w:tcPr>
          <w:p w14:paraId="4BC6514A"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12.00 – 12.45</w:t>
            </w:r>
          </w:p>
        </w:tc>
        <w:tc>
          <w:tcPr>
            <w:tcW w:w="7416" w:type="dxa"/>
          </w:tcPr>
          <w:p w14:paraId="12295482"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Oefenmoment</w:t>
            </w:r>
          </w:p>
        </w:tc>
      </w:tr>
      <w:tr w:rsidR="00D4786F" w:rsidRPr="00264FD7" w14:paraId="5527C758" w14:textId="77777777" w:rsidTr="00F51688">
        <w:tc>
          <w:tcPr>
            <w:tcW w:w="1646" w:type="dxa"/>
          </w:tcPr>
          <w:p w14:paraId="30B2D794"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12.45 – 13.30</w:t>
            </w:r>
          </w:p>
        </w:tc>
        <w:tc>
          <w:tcPr>
            <w:tcW w:w="7416" w:type="dxa"/>
          </w:tcPr>
          <w:p w14:paraId="58050F46"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Pauze</w:t>
            </w:r>
          </w:p>
        </w:tc>
      </w:tr>
      <w:tr w:rsidR="00D4786F" w:rsidRPr="00264FD7" w14:paraId="0838DF32" w14:textId="77777777" w:rsidTr="00F51688">
        <w:tc>
          <w:tcPr>
            <w:tcW w:w="1646" w:type="dxa"/>
          </w:tcPr>
          <w:p w14:paraId="72176FC7"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13.30 – 14.30</w:t>
            </w:r>
          </w:p>
        </w:tc>
        <w:tc>
          <w:tcPr>
            <w:tcW w:w="7416" w:type="dxa"/>
          </w:tcPr>
          <w:p w14:paraId="21301450" w14:textId="3D13C79C" w:rsidR="00B6343C" w:rsidRPr="00264FD7" w:rsidRDefault="00B6343C"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Uitleg begeleidingsschema en ik-ander differentiatie</w:t>
            </w:r>
          </w:p>
          <w:p w14:paraId="08282C51" w14:textId="3DB3C1B0" w:rsidR="00D4786F" w:rsidRPr="00264FD7" w:rsidRDefault="00D4786F" w:rsidP="00264FD7">
            <w:pPr>
              <w:pStyle w:val="Lijstalinea"/>
              <w:widowControl w:val="0"/>
              <w:numPr>
                <w:ilvl w:val="0"/>
                <w:numId w:val="1"/>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Interactiestructuren video’s</w:t>
            </w:r>
          </w:p>
        </w:tc>
      </w:tr>
      <w:tr w:rsidR="00D4786F" w:rsidRPr="00264FD7" w14:paraId="2956335E" w14:textId="77777777" w:rsidTr="00F51688">
        <w:tc>
          <w:tcPr>
            <w:tcW w:w="1646" w:type="dxa"/>
          </w:tcPr>
          <w:p w14:paraId="08D72462" w14:textId="50B8919B"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14.</w:t>
            </w:r>
            <w:r w:rsidR="00B6343C" w:rsidRPr="00264FD7">
              <w:rPr>
                <w:rFonts w:asciiTheme="majorHAnsi" w:hAnsiTheme="majorHAnsi" w:cstheme="majorHAnsi"/>
                <w:sz w:val="22"/>
                <w:szCs w:val="22"/>
              </w:rPr>
              <w:t>45</w:t>
            </w:r>
            <w:r w:rsidRPr="00264FD7">
              <w:rPr>
                <w:rFonts w:asciiTheme="majorHAnsi" w:hAnsiTheme="majorHAnsi" w:cstheme="majorHAnsi"/>
                <w:sz w:val="22"/>
                <w:szCs w:val="22"/>
              </w:rPr>
              <w:t xml:space="preserve"> – </w:t>
            </w:r>
            <w:r w:rsidR="00B6343C" w:rsidRPr="00264FD7">
              <w:rPr>
                <w:rFonts w:asciiTheme="majorHAnsi" w:hAnsiTheme="majorHAnsi" w:cstheme="majorHAnsi"/>
                <w:sz w:val="22"/>
                <w:szCs w:val="22"/>
              </w:rPr>
              <w:t>15.00</w:t>
            </w:r>
          </w:p>
        </w:tc>
        <w:tc>
          <w:tcPr>
            <w:tcW w:w="7416" w:type="dxa"/>
          </w:tcPr>
          <w:p w14:paraId="409B8550"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Pauze</w:t>
            </w:r>
          </w:p>
        </w:tc>
      </w:tr>
      <w:tr w:rsidR="00D4786F" w:rsidRPr="00264FD7" w14:paraId="24096A49" w14:textId="77777777" w:rsidTr="00F51688">
        <w:tc>
          <w:tcPr>
            <w:tcW w:w="1646" w:type="dxa"/>
          </w:tcPr>
          <w:p w14:paraId="6AFD66CD" w14:textId="0CCC75D7" w:rsidR="00D4786F" w:rsidRPr="00264FD7" w:rsidRDefault="00B6343C"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15.00</w:t>
            </w:r>
            <w:r w:rsidR="00D4786F" w:rsidRPr="00264FD7">
              <w:rPr>
                <w:rFonts w:asciiTheme="majorHAnsi" w:hAnsiTheme="majorHAnsi" w:cstheme="majorHAnsi"/>
                <w:sz w:val="22"/>
                <w:szCs w:val="22"/>
              </w:rPr>
              <w:t xml:space="preserve"> – 15.</w:t>
            </w:r>
            <w:r w:rsidRPr="00264FD7">
              <w:rPr>
                <w:rFonts w:asciiTheme="majorHAnsi" w:hAnsiTheme="majorHAnsi" w:cstheme="majorHAnsi"/>
                <w:sz w:val="22"/>
                <w:szCs w:val="22"/>
              </w:rPr>
              <w:t>30</w:t>
            </w:r>
          </w:p>
        </w:tc>
        <w:tc>
          <w:tcPr>
            <w:tcW w:w="7416" w:type="dxa"/>
          </w:tcPr>
          <w:p w14:paraId="165DB585" w14:textId="00DDB80F" w:rsidR="00D4786F" w:rsidRPr="00264FD7" w:rsidRDefault="00626AF3"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W</w:t>
            </w:r>
            <w:r w:rsidR="00D4786F" w:rsidRPr="00264FD7">
              <w:rPr>
                <w:rFonts w:asciiTheme="majorHAnsi" w:hAnsiTheme="majorHAnsi" w:cstheme="majorHAnsi"/>
                <w:sz w:val="22"/>
                <w:szCs w:val="22"/>
              </w:rPr>
              <w:t>erk</w:t>
            </w:r>
            <w:r w:rsidR="00B6343C" w:rsidRPr="00264FD7">
              <w:rPr>
                <w:rFonts w:asciiTheme="majorHAnsi" w:hAnsiTheme="majorHAnsi" w:cstheme="majorHAnsi"/>
                <w:sz w:val="22"/>
                <w:szCs w:val="22"/>
              </w:rPr>
              <w:t>vormen gericht</w:t>
            </w:r>
            <w:r w:rsidR="00D4786F" w:rsidRPr="00264FD7">
              <w:rPr>
                <w:rFonts w:asciiTheme="majorHAnsi" w:hAnsiTheme="majorHAnsi" w:cstheme="majorHAnsi"/>
                <w:sz w:val="22"/>
                <w:szCs w:val="22"/>
              </w:rPr>
              <w:t xml:space="preserve"> ik-ander</w:t>
            </w:r>
            <w:r w:rsidR="00B6343C" w:rsidRPr="00264FD7">
              <w:rPr>
                <w:rFonts w:asciiTheme="majorHAnsi" w:hAnsiTheme="majorHAnsi" w:cstheme="majorHAnsi"/>
                <w:sz w:val="22"/>
                <w:szCs w:val="22"/>
              </w:rPr>
              <w:t xml:space="preserve"> differentiatie</w:t>
            </w:r>
          </w:p>
        </w:tc>
      </w:tr>
      <w:tr w:rsidR="00D4786F" w:rsidRPr="00264FD7" w14:paraId="1AAB15D8" w14:textId="77777777" w:rsidTr="00F51688">
        <w:tc>
          <w:tcPr>
            <w:tcW w:w="1646" w:type="dxa"/>
          </w:tcPr>
          <w:p w14:paraId="183F4A7D" w14:textId="5FFC2050" w:rsidR="00D4786F" w:rsidRPr="00264FD7" w:rsidRDefault="00530F48"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15.30 -</w:t>
            </w:r>
            <w:r w:rsidR="00B6343C" w:rsidRPr="00264FD7">
              <w:rPr>
                <w:rFonts w:asciiTheme="majorHAnsi" w:hAnsiTheme="majorHAnsi" w:cstheme="majorHAnsi"/>
                <w:sz w:val="22"/>
                <w:szCs w:val="22"/>
              </w:rPr>
              <w:t xml:space="preserve"> 16.15</w:t>
            </w:r>
          </w:p>
        </w:tc>
        <w:tc>
          <w:tcPr>
            <w:tcW w:w="7416" w:type="dxa"/>
          </w:tcPr>
          <w:p w14:paraId="4F195A54"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Oefenmoment</w:t>
            </w:r>
          </w:p>
        </w:tc>
      </w:tr>
      <w:tr w:rsidR="00D4786F" w:rsidRPr="00264FD7" w14:paraId="7C94AD83" w14:textId="77777777" w:rsidTr="00F51688">
        <w:tc>
          <w:tcPr>
            <w:tcW w:w="1646" w:type="dxa"/>
          </w:tcPr>
          <w:p w14:paraId="3071C454" w14:textId="41866785"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w:t>
            </w:r>
            <w:r w:rsidR="00530F48" w:rsidRPr="00264FD7">
              <w:rPr>
                <w:rFonts w:asciiTheme="majorHAnsi" w:hAnsiTheme="majorHAnsi" w:cstheme="majorHAnsi"/>
                <w:sz w:val="22"/>
                <w:szCs w:val="22"/>
              </w:rPr>
              <w:t xml:space="preserve">6.15 </w:t>
            </w:r>
            <w:r w:rsidRPr="00264FD7">
              <w:rPr>
                <w:rFonts w:asciiTheme="majorHAnsi" w:hAnsiTheme="majorHAnsi" w:cstheme="majorHAnsi"/>
                <w:sz w:val="22"/>
                <w:szCs w:val="22"/>
              </w:rPr>
              <w:t>– 1</w:t>
            </w:r>
            <w:r w:rsidR="00530F48" w:rsidRPr="00264FD7">
              <w:rPr>
                <w:rFonts w:asciiTheme="majorHAnsi" w:hAnsiTheme="majorHAnsi" w:cstheme="majorHAnsi"/>
                <w:sz w:val="22"/>
                <w:szCs w:val="22"/>
              </w:rPr>
              <w:t>6</w:t>
            </w:r>
            <w:r w:rsidRPr="00264FD7">
              <w:rPr>
                <w:rFonts w:asciiTheme="majorHAnsi" w:hAnsiTheme="majorHAnsi" w:cstheme="majorHAnsi"/>
                <w:sz w:val="22"/>
                <w:szCs w:val="22"/>
              </w:rPr>
              <w:t>.</w:t>
            </w:r>
            <w:r w:rsidR="00F51688" w:rsidRPr="00264FD7">
              <w:rPr>
                <w:rFonts w:asciiTheme="majorHAnsi" w:hAnsiTheme="majorHAnsi" w:cstheme="majorHAnsi"/>
                <w:sz w:val="22"/>
                <w:szCs w:val="22"/>
              </w:rPr>
              <w:t>40</w:t>
            </w:r>
          </w:p>
        </w:tc>
        <w:tc>
          <w:tcPr>
            <w:tcW w:w="7416" w:type="dxa"/>
          </w:tcPr>
          <w:p w14:paraId="1785A196" w14:textId="1A67F19E" w:rsidR="00D4786F" w:rsidRPr="00264FD7" w:rsidRDefault="00626AF3"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Demo filmpjes</w:t>
            </w:r>
          </w:p>
        </w:tc>
      </w:tr>
      <w:tr w:rsidR="00D4786F" w:rsidRPr="00264FD7" w14:paraId="198D3AFF" w14:textId="77777777" w:rsidTr="00F51688">
        <w:tc>
          <w:tcPr>
            <w:tcW w:w="1646" w:type="dxa"/>
          </w:tcPr>
          <w:p w14:paraId="22DD25A9" w14:textId="748886F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16.</w:t>
            </w:r>
            <w:r w:rsidR="00F51688" w:rsidRPr="00264FD7">
              <w:rPr>
                <w:rFonts w:asciiTheme="majorHAnsi" w:hAnsiTheme="majorHAnsi" w:cstheme="majorHAnsi"/>
                <w:sz w:val="22"/>
                <w:szCs w:val="22"/>
              </w:rPr>
              <w:t>40</w:t>
            </w:r>
            <w:r w:rsidRPr="00264FD7">
              <w:rPr>
                <w:rFonts w:asciiTheme="majorHAnsi" w:hAnsiTheme="majorHAnsi" w:cstheme="majorHAnsi"/>
                <w:sz w:val="22"/>
                <w:szCs w:val="22"/>
              </w:rPr>
              <w:t xml:space="preserve"> – 16.</w:t>
            </w:r>
            <w:r w:rsidR="00F51688" w:rsidRPr="00264FD7">
              <w:rPr>
                <w:rFonts w:asciiTheme="majorHAnsi" w:hAnsiTheme="majorHAnsi" w:cstheme="majorHAnsi"/>
                <w:sz w:val="22"/>
                <w:szCs w:val="22"/>
              </w:rPr>
              <w:t>50</w:t>
            </w:r>
          </w:p>
        </w:tc>
        <w:tc>
          <w:tcPr>
            <w:tcW w:w="7416" w:type="dxa"/>
          </w:tcPr>
          <w:p w14:paraId="3B6129CC" w14:textId="1C92ED81" w:rsidR="00D4786F" w:rsidRPr="00264FD7" w:rsidRDefault="00626AF3"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Werkvorm</w:t>
            </w:r>
            <w:r w:rsidR="00D4786F" w:rsidRPr="00264FD7">
              <w:rPr>
                <w:rFonts w:asciiTheme="majorHAnsi" w:hAnsiTheme="majorHAnsi" w:cstheme="majorHAnsi"/>
                <w:sz w:val="22"/>
                <w:szCs w:val="22"/>
              </w:rPr>
              <w:t xml:space="preserve"> </w:t>
            </w:r>
          </w:p>
        </w:tc>
      </w:tr>
      <w:tr w:rsidR="00D4786F" w:rsidRPr="00264FD7" w14:paraId="4FE472B8" w14:textId="77777777" w:rsidTr="00F51688">
        <w:tc>
          <w:tcPr>
            <w:tcW w:w="1646" w:type="dxa"/>
          </w:tcPr>
          <w:p w14:paraId="220EAAF9"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16.40 – 17.00</w:t>
            </w:r>
          </w:p>
        </w:tc>
        <w:tc>
          <w:tcPr>
            <w:tcW w:w="7416" w:type="dxa"/>
          </w:tcPr>
          <w:p w14:paraId="27C1C662" w14:textId="470774D8" w:rsidR="00D4786F" w:rsidRPr="00264FD7" w:rsidRDefault="00F51688"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Afronding</w:t>
            </w:r>
          </w:p>
        </w:tc>
      </w:tr>
    </w:tbl>
    <w:p w14:paraId="514F1C08" w14:textId="77777777" w:rsidR="00D4786F" w:rsidRPr="00264FD7" w:rsidRDefault="00D4786F" w:rsidP="00264FD7">
      <w:pPr>
        <w:spacing w:line="276" w:lineRule="auto"/>
        <w:jc w:val="both"/>
        <w:rPr>
          <w:rFonts w:asciiTheme="majorHAnsi" w:hAnsiTheme="majorHAnsi" w:cstheme="majorHAnsi"/>
          <w:sz w:val="22"/>
          <w:szCs w:val="22"/>
        </w:rPr>
      </w:pPr>
    </w:p>
    <w:p w14:paraId="24D501E3" w14:textId="2DEA0707" w:rsidR="00734F0D" w:rsidRPr="00264FD7" w:rsidRDefault="00734F0D"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Na het volgen van de </w:t>
      </w:r>
      <w:r w:rsidR="0097365C" w:rsidRPr="00264FD7">
        <w:rPr>
          <w:rFonts w:asciiTheme="majorHAnsi" w:hAnsiTheme="majorHAnsi" w:cstheme="majorHAnsi"/>
          <w:sz w:val="22"/>
          <w:szCs w:val="22"/>
        </w:rPr>
        <w:t>cursusdag</w:t>
      </w:r>
      <w:r w:rsidRPr="00264FD7">
        <w:rPr>
          <w:rFonts w:asciiTheme="majorHAnsi" w:hAnsiTheme="majorHAnsi" w:cstheme="majorHAnsi"/>
          <w:sz w:val="22"/>
          <w:szCs w:val="22"/>
        </w:rPr>
        <w:t xml:space="preserve"> hebben de deelnemers kennisgenomen van de volgende doelstellingen:</w:t>
      </w:r>
    </w:p>
    <w:p w14:paraId="1AB62654" w14:textId="77777777" w:rsidR="00734F0D" w:rsidRPr="00264FD7" w:rsidRDefault="00734F0D" w:rsidP="00264FD7">
      <w:pPr>
        <w:spacing w:line="276" w:lineRule="auto"/>
        <w:jc w:val="both"/>
        <w:rPr>
          <w:rFonts w:asciiTheme="majorHAnsi" w:hAnsiTheme="majorHAnsi" w:cstheme="majorHAnsi"/>
          <w:sz w:val="22"/>
          <w:szCs w:val="22"/>
        </w:rPr>
      </w:pPr>
    </w:p>
    <w:tbl>
      <w:tblPr>
        <w:tblStyle w:val="Lichtelijst-accent1"/>
        <w:tblW w:w="0" w:type="auto"/>
        <w:tblLook w:val="04A0" w:firstRow="1" w:lastRow="0" w:firstColumn="1" w:lastColumn="0" w:noHBand="0" w:noVBand="1"/>
      </w:tblPr>
      <w:tblGrid>
        <w:gridCol w:w="9052"/>
      </w:tblGrid>
      <w:tr w:rsidR="00140F20" w:rsidRPr="00264FD7" w14:paraId="75468522" w14:textId="77777777" w:rsidTr="00CD32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774D8DD1" w14:textId="5D3840D8" w:rsidR="00140F20" w:rsidRPr="00264FD7" w:rsidRDefault="00FE308C" w:rsidP="00264FD7">
            <w:pPr>
              <w:pStyle w:val="Lijstalinea"/>
              <w:spacing w:line="276" w:lineRule="auto"/>
              <w:ind w:left="360"/>
              <w:jc w:val="both"/>
              <w:rPr>
                <w:rFonts w:asciiTheme="majorHAnsi" w:hAnsiTheme="majorHAnsi" w:cstheme="majorHAnsi"/>
                <w:sz w:val="22"/>
                <w:szCs w:val="22"/>
              </w:rPr>
            </w:pPr>
            <w:r w:rsidRPr="00264FD7">
              <w:rPr>
                <w:rFonts w:asciiTheme="majorHAnsi" w:hAnsiTheme="majorHAnsi" w:cstheme="majorHAnsi"/>
                <w:sz w:val="22"/>
                <w:szCs w:val="22"/>
              </w:rPr>
              <w:t>Doelstellingen</w:t>
            </w:r>
          </w:p>
        </w:tc>
      </w:tr>
      <w:tr w:rsidR="00140F20" w:rsidRPr="00264FD7" w14:paraId="7B8FEF79" w14:textId="77777777" w:rsidTr="00CD3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36F1B9FF" w14:textId="77777777" w:rsidR="00023C92" w:rsidRPr="00264FD7" w:rsidRDefault="00023C92" w:rsidP="00264FD7">
            <w:pPr>
              <w:pStyle w:val="Lijstalinea"/>
              <w:numPr>
                <w:ilvl w:val="0"/>
                <w:numId w:val="29"/>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kan de volgende onderdelen van de theoretische achtergrond van Brain Blocks in verband brengen en toepassen in de praktijk wanneer er gewerkt wordt met de interventie:</w:t>
            </w:r>
          </w:p>
          <w:p w14:paraId="72793DE8" w14:textId="77777777" w:rsidR="00023C92" w:rsidRPr="00264FD7" w:rsidRDefault="00023C92" w:rsidP="00264FD7">
            <w:pPr>
              <w:pStyle w:val="Lijstalinea"/>
              <w:numPr>
                <w:ilvl w:val="1"/>
                <w:numId w:val="29"/>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Theorie van dag 1</w:t>
            </w:r>
          </w:p>
          <w:p w14:paraId="3048D80E" w14:textId="77777777" w:rsidR="00023C92" w:rsidRPr="00264FD7" w:rsidRDefault="00023C92" w:rsidP="00264FD7">
            <w:pPr>
              <w:pStyle w:val="Lijstalinea"/>
              <w:numPr>
                <w:ilvl w:val="1"/>
                <w:numId w:val="29"/>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Relationele basis</w:t>
            </w:r>
          </w:p>
          <w:p w14:paraId="759564C7" w14:textId="77777777" w:rsidR="00023C92" w:rsidRPr="00264FD7" w:rsidRDefault="00023C92" w:rsidP="00264FD7">
            <w:pPr>
              <w:pStyle w:val="Lijstalinea"/>
              <w:numPr>
                <w:ilvl w:val="1"/>
                <w:numId w:val="29"/>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Zelf-organiserend vermogen cliënten</w:t>
            </w:r>
          </w:p>
          <w:p w14:paraId="2D6E4D15" w14:textId="2483065B" w:rsidR="00140F20" w:rsidRPr="00264FD7" w:rsidRDefault="00023C92" w:rsidP="00264FD7">
            <w:pPr>
              <w:pStyle w:val="Lijstalinea"/>
              <w:numPr>
                <w:ilvl w:val="1"/>
                <w:numId w:val="29"/>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Eerste deel Brain Blocks-begeleidingsschema: de ik-ander differentiatie</w:t>
            </w:r>
          </w:p>
        </w:tc>
      </w:tr>
      <w:tr w:rsidR="00140F20" w:rsidRPr="00264FD7" w14:paraId="2CD5985D" w14:textId="77777777" w:rsidTr="00CD327F">
        <w:tc>
          <w:tcPr>
            <w:cnfStyle w:val="001000000000" w:firstRow="0" w:lastRow="0" w:firstColumn="1" w:lastColumn="0" w:oddVBand="0" w:evenVBand="0" w:oddHBand="0" w:evenHBand="0" w:firstRowFirstColumn="0" w:firstRowLastColumn="0" w:lastRowFirstColumn="0" w:lastRowLastColumn="0"/>
            <w:tcW w:w="9052" w:type="dxa"/>
          </w:tcPr>
          <w:p w14:paraId="5BE2F4C9" w14:textId="16410E54" w:rsidR="00140F20" w:rsidRPr="00264FD7" w:rsidRDefault="00023C92" w:rsidP="00264FD7">
            <w:pPr>
              <w:pStyle w:val="Lijstalinea"/>
              <w:numPr>
                <w:ilvl w:val="0"/>
                <w:numId w:val="29"/>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kan de vier interactiepatronen benoemen, uitleggen en identificeren binnen de interactie met cliënten</w:t>
            </w:r>
          </w:p>
        </w:tc>
      </w:tr>
      <w:tr w:rsidR="00140F20" w:rsidRPr="00264FD7" w14:paraId="48A3682B" w14:textId="77777777" w:rsidTr="00CD3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C565FBB" w14:textId="0497F2AF" w:rsidR="00F51688" w:rsidRPr="00264FD7" w:rsidRDefault="00023C92" w:rsidP="00264FD7">
            <w:pPr>
              <w:pStyle w:val="Lijstalinea"/>
              <w:numPr>
                <w:ilvl w:val="0"/>
                <w:numId w:val="29"/>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kan Brain Blocks ‘op maat’ inzetten afgestemd op de verschillende interactiepatronen en reflecterend op het eerste deel van het begeleidingsschema</w:t>
            </w:r>
          </w:p>
        </w:tc>
      </w:tr>
      <w:tr w:rsidR="00140F20" w:rsidRPr="00264FD7" w14:paraId="56BE7F1E" w14:textId="77777777" w:rsidTr="00CD327F">
        <w:tc>
          <w:tcPr>
            <w:cnfStyle w:val="001000000000" w:firstRow="0" w:lastRow="0" w:firstColumn="1" w:lastColumn="0" w:oddVBand="0" w:evenVBand="0" w:oddHBand="0" w:evenHBand="0" w:firstRowFirstColumn="0" w:firstRowLastColumn="0" w:lastRowFirstColumn="0" w:lastRowLastColumn="0"/>
            <w:tcW w:w="9052" w:type="dxa"/>
          </w:tcPr>
          <w:p w14:paraId="7377D1F4" w14:textId="1EBCED4F" w:rsidR="00140F20" w:rsidRPr="00264FD7" w:rsidRDefault="00023C92" w:rsidP="00264FD7">
            <w:pPr>
              <w:pStyle w:val="Lijstalinea"/>
              <w:numPr>
                <w:ilvl w:val="0"/>
                <w:numId w:val="29"/>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 xml:space="preserve">De deelnemer kan meer ‘procesgericht’ en ‘ontwikkelingsgericht’ werken, </w:t>
            </w:r>
            <w:r w:rsidR="005B2F6B" w:rsidRPr="00264FD7">
              <w:rPr>
                <w:rFonts w:asciiTheme="majorHAnsi" w:hAnsiTheme="majorHAnsi" w:cstheme="majorHAnsi"/>
                <w:b w:val="0"/>
                <w:sz w:val="22"/>
                <w:szCs w:val="22"/>
              </w:rPr>
              <w:t>en zet</w:t>
            </w:r>
            <w:r w:rsidRPr="00264FD7">
              <w:rPr>
                <w:rFonts w:asciiTheme="majorHAnsi" w:hAnsiTheme="majorHAnsi" w:cstheme="majorHAnsi"/>
                <w:b w:val="0"/>
                <w:sz w:val="22"/>
                <w:szCs w:val="22"/>
              </w:rPr>
              <w:t xml:space="preserve"> oplossingsgericht</w:t>
            </w:r>
            <w:r w:rsidR="005B2F6B" w:rsidRPr="00264FD7">
              <w:rPr>
                <w:rFonts w:asciiTheme="majorHAnsi" w:hAnsiTheme="majorHAnsi" w:cstheme="majorHAnsi"/>
                <w:b w:val="0"/>
                <w:sz w:val="22"/>
                <w:szCs w:val="22"/>
              </w:rPr>
              <w:t>e strategieën in waar passend binnen het proces.</w:t>
            </w:r>
          </w:p>
        </w:tc>
      </w:tr>
    </w:tbl>
    <w:p w14:paraId="5183F87B" w14:textId="77777777" w:rsidR="00914D92" w:rsidRPr="00264FD7" w:rsidRDefault="00914D92" w:rsidP="00264FD7">
      <w:pPr>
        <w:spacing w:line="276" w:lineRule="auto"/>
        <w:jc w:val="both"/>
        <w:rPr>
          <w:rFonts w:asciiTheme="majorHAnsi" w:hAnsiTheme="majorHAnsi" w:cstheme="majorHAnsi"/>
          <w:sz w:val="22"/>
          <w:szCs w:val="22"/>
        </w:rPr>
      </w:pPr>
    </w:p>
    <w:p w14:paraId="2931023C" w14:textId="2762D1F6" w:rsidR="00F51688" w:rsidRPr="00264FD7" w:rsidRDefault="00F51688" w:rsidP="00264FD7">
      <w:pPr>
        <w:widowControl w:val="0"/>
        <w:autoSpaceDE w:val="0"/>
        <w:autoSpaceDN w:val="0"/>
        <w:adjustRightInd w:val="0"/>
        <w:spacing w:line="276" w:lineRule="auto"/>
        <w:jc w:val="both"/>
        <w:rPr>
          <w:rFonts w:asciiTheme="majorHAnsi" w:hAnsiTheme="majorHAnsi" w:cstheme="majorHAnsi"/>
          <w:b/>
          <w:sz w:val="22"/>
          <w:szCs w:val="22"/>
        </w:rPr>
      </w:pPr>
      <w:r w:rsidRPr="00264FD7">
        <w:rPr>
          <w:rFonts w:asciiTheme="majorHAnsi" w:hAnsiTheme="majorHAnsi" w:cstheme="majorHAnsi"/>
          <w:b/>
          <w:sz w:val="22"/>
          <w:szCs w:val="22"/>
        </w:rPr>
        <w:lastRenderedPageBreak/>
        <w:t>Huiswerkopdracht na dag II</w:t>
      </w:r>
    </w:p>
    <w:p w14:paraId="582F86D8" w14:textId="7F7FFF66" w:rsidR="00F51688" w:rsidRPr="00264FD7" w:rsidRDefault="00FB42C2"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Na de tweede dag is het van belang dat </w:t>
      </w:r>
      <w:r w:rsidR="00537AB3" w:rsidRPr="00264FD7">
        <w:rPr>
          <w:rFonts w:asciiTheme="majorHAnsi" w:hAnsiTheme="majorHAnsi" w:cstheme="majorHAnsi"/>
          <w:sz w:val="22"/>
          <w:szCs w:val="22"/>
        </w:rPr>
        <w:t xml:space="preserve">de deelnemer </w:t>
      </w:r>
      <w:r w:rsidRPr="00264FD7">
        <w:rPr>
          <w:rFonts w:asciiTheme="majorHAnsi" w:hAnsiTheme="majorHAnsi" w:cstheme="majorHAnsi"/>
          <w:sz w:val="22"/>
          <w:szCs w:val="22"/>
        </w:rPr>
        <w:t xml:space="preserve">gaat oefenen met Brain Blocks. </w:t>
      </w:r>
      <w:r w:rsidR="00537AB3" w:rsidRPr="00264FD7">
        <w:rPr>
          <w:rFonts w:asciiTheme="majorHAnsi" w:hAnsiTheme="majorHAnsi" w:cstheme="majorHAnsi"/>
          <w:sz w:val="22"/>
          <w:szCs w:val="22"/>
        </w:rPr>
        <w:t xml:space="preserve">Tijdens </w:t>
      </w:r>
      <w:r w:rsidRPr="00264FD7">
        <w:rPr>
          <w:rFonts w:asciiTheme="majorHAnsi" w:hAnsiTheme="majorHAnsi" w:cstheme="majorHAnsi"/>
          <w:sz w:val="22"/>
          <w:szCs w:val="22"/>
        </w:rPr>
        <w:t>deze dag heeft werken vanuit een relationele basis en het kijken naar de ik-ander differentiatie aan de hand van een ontwikkelingsperspectief centraal gestaan</w:t>
      </w:r>
      <w:r w:rsidR="00537AB3" w:rsidRPr="00264FD7">
        <w:rPr>
          <w:rFonts w:asciiTheme="majorHAnsi" w:hAnsiTheme="majorHAnsi" w:cstheme="majorHAnsi"/>
          <w:sz w:val="22"/>
          <w:szCs w:val="22"/>
        </w:rPr>
        <w:t xml:space="preserve"> en de huiswerkopdracht bouwt hierop voort:</w:t>
      </w:r>
    </w:p>
    <w:p w14:paraId="098DBD27" w14:textId="77777777" w:rsidR="00CD327F" w:rsidRPr="00264FD7" w:rsidRDefault="00CD327F" w:rsidP="00264FD7">
      <w:pPr>
        <w:widowControl w:val="0"/>
        <w:autoSpaceDE w:val="0"/>
        <w:autoSpaceDN w:val="0"/>
        <w:adjustRightInd w:val="0"/>
        <w:spacing w:line="276" w:lineRule="auto"/>
        <w:jc w:val="both"/>
        <w:rPr>
          <w:rFonts w:asciiTheme="majorHAnsi" w:hAnsiTheme="majorHAnsi" w:cstheme="majorHAnsi"/>
          <w:sz w:val="22"/>
          <w:szCs w:val="22"/>
        </w:rPr>
      </w:pPr>
    </w:p>
    <w:p w14:paraId="50CBE7EF" w14:textId="6C75F0AD" w:rsidR="00803918" w:rsidRPr="00264FD7" w:rsidRDefault="00FB42C2"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Nodig de cliënt uit tot het vormen van zijn eigen beelden en taal</w:t>
      </w:r>
      <w:r w:rsidR="00CD327F" w:rsidRPr="00264FD7">
        <w:rPr>
          <w:rFonts w:asciiTheme="majorHAnsi" w:hAnsiTheme="majorHAnsi" w:cstheme="majorHAnsi"/>
          <w:sz w:val="22"/>
          <w:szCs w:val="22"/>
        </w:rPr>
        <w:t xml:space="preserve"> en </w:t>
      </w:r>
      <w:r w:rsidR="00803918" w:rsidRPr="00264FD7">
        <w:rPr>
          <w:rFonts w:asciiTheme="majorHAnsi" w:hAnsiTheme="majorHAnsi" w:cstheme="majorHAnsi"/>
          <w:sz w:val="22"/>
          <w:szCs w:val="22"/>
        </w:rPr>
        <w:t>reflecteer</w:t>
      </w:r>
      <w:r w:rsidR="00CD327F" w:rsidRPr="00264FD7">
        <w:rPr>
          <w:rFonts w:asciiTheme="majorHAnsi" w:hAnsiTheme="majorHAnsi" w:cstheme="majorHAnsi"/>
          <w:sz w:val="22"/>
          <w:szCs w:val="22"/>
        </w:rPr>
        <w:t xml:space="preserve"> aan de han</w:t>
      </w:r>
      <w:r w:rsidR="00803918" w:rsidRPr="00264FD7">
        <w:rPr>
          <w:rFonts w:asciiTheme="majorHAnsi" w:hAnsiTheme="majorHAnsi" w:cstheme="majorHAnsi"/>
          <w:sz w:val="22"/>
          <w:szCs w:val="22"/>
        </w:rPr>
        <w:t xml:space="preserve">d van het begeleidingsschema zoals </w:t>
      </w:r>
      <w:r w:rsidR="00537AB3" w:rsidRPr="00264FD7">
        <w:rPr>
          <w:rFonts w:asciiTheme="majorHAnsi" w:hAnsiTheme="majorHAnsi" w:cstheme="majorHAnsi"/>
          <w:sz w:val="22"/>
          <w:szCs w:val="22"/>
        </w:rPr>
        <w:t xml:space="preserve">dat </w:t>
      </w:r>
      <w:r w:rsidR="00803918" w:rsidRPr="00264FD7">
        <w:rPr>
          <w:rFonts w:asciiTheme="majorHAnsi" w:hAnsiTheme="majorHAnsi" w:cstheme="majorHAnsi"/>
          <w:sz w:val="22"/>
          <w:szCs w:val="22"/>
        </w:rPr>
        <w:t xml:space="preserve">tijdens de cursus geïntroduceerd is. Het gaat bij het oefenen om de </w:t>
      </w:r>
      <w:r w:rsidR="00427E98" w:rsidRPr="00264FD7">
        <w:rPr>
          <w:rFonts w:asciiTheme="majorHAnsi" w:hAnsiTheme="majorHAnsi" w:cstheme="majorHAnsi"/>
          <w:sz w:val="22"/>
          <w:szCs w:val="22"/>
        </w:rPr>
        <w:t>cliënt</w:t>
      </w:r>
      <w:r w:rsidR="00803918" w:rsidRPr="00264FD7">
        <w:rPr>
          <w:rFonts w:asciiTheme="majorHAnsi" w:hAnsiTheme="majorHAnsi" w:cstheme="majorHAnsi"/>
          <w:sz w:val="22"/>
          <w:szCs w:val="22"/>
        </w:rPr>
        <w:t xml:space="preserve"> uit te nodigen tot:</w:t>
      </w:r>
    </w:p>
    <w:p w14:paraId="3E6561A0" w14:textId="77777777" w:rsidR="00537AB3" w:rsidRPr="00264FD7" w:rsidRDefault="00537AB3" w:rsidP="00264FD7">
      <w:pPr>
        <w:widowControl w:val="0"/>
        <w:autoSpaceDE w:val="0"/>
        <w:autoSpaceDN w:val="0"/>
        <w:adjustRightInd w:val="0"/>
        <w:spacing w:line="276" w:lineRule="auto"/>
        <w:jc w:val="both"/>
        <w:rPr>
          <w:rFonts w:asciiTheme="majorHAnsi" w:hAnsiTheme="majorHAnsi" w:cstheme="majorHAnsi"/>
          <w:sz w:val="22"/>
          <w:szCs w:val="22"/>
        </w:rPr>
      </w:pPr>
    </w:p>
    <w:p w14:paraId="1172A218" w14:textId="6D4796CD" w:rsidR="00803918" w:rsidRPr="00264FD7" w:rsidRDefault="00803918" w:rsidP="00264FD7">
      <w:pPr>
        <w:pStyle w:val="Lijstalinea"/>
        <w:widowControl w:val="0"/>
        <w:numPr>
          <w:ilvl w:val="0"/>
          <w:numId w:val="1"/>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Het tot beeld komen</w:t>
      </w:r>
    </w:p>
    <w:p w14:paraId="6E712F7B" w14:textId="6DEB25AB" w:rsidR="00803918" w:rsidRPr="00264FD7" w:rsidRDefault="00803918" w:rsidP="00264FD7">
      <w:pPr>
        <w:pStyle w:val="Lijstalinea"/>
        <w:widowControl w:val="0"/>
        <w:numPr>
          <w:ilvl w:val="0"/>
          <w:numId w:val="1"/>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Werken aan meer nuanceren van </w:t>
      </w:r>
      <w:r w:rsidR="00427E98" w:rsidRPr="00264FD7">
        <w:rPr>
          <w:rFonts w:asciiTheme="majorHAnsi" w:hAnsiTheme="majorHAnsi" w:cstheme="majorHAnsi"/>
          <w:sz w:val="22"/>
          <w:szCs w:val="22"/>
        </w:rPr>
        <w:t>variëren</w:t>
      </w:r>
      <w:r w:rsidRPr="00264FD7">
        <w:rPr>
          <w:rFonts w:asciiTheme="majorHAnsi" w:hAnsiTheme="majorHAnsi" w:cstheme="majorHAnsi"/>
          <w:sz w:val="22"/>
          <w:szCs w:val="22"/>
        </w:rPr>
        <w:t xml:space="preserve"> in beelden en taal</w:t>
      </w:r>
    </w:p>
    <w:p w14:paraId="0CEB5577" w14:textId="3A9619C8" w:rsidR="00803918" w:rsidRPr="00264FD7" w:rsidRDefault="00803918" w:rsidP="00264FD7">
      <w:pPr>
        <w:pStyle w:val="Lijstalinea"/>
        <w:widowControl w:val="0"/>
        <w:numPr>
          <w:ilvl w:val="0"/>
          <w:numId w:val="1"/>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Het maken van tijdlijn</w:t>
      </w:r>
    </w:p>
    <w:p w14:paraId="2B67E792" w14:textId="1DF01854" w:rsidR="00803918" w:rsidRPr="00264FD7" w:rsidRDefault="00803918" w:rsidP="00264FD7">
      <w:pPr>
        <w:pStyle w:val="Lijstalinea"/>
        <w:widowControl w:val="0"/>
        <w:numPr>
          <w:ilvl w:val="0"/>
          <w:numId w:val="1"/>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Zien van oorzaak en gevolg binnen interactie door te werken met twee ‘hoofden’.</w:t>
      </w:r>
    </w:p>
    <w:p w14:paraId="06D8F643" w14:textId="77777777" w:rsidR="00803918" w:rsidRPr="00264FD7" w:rsidRDefault="00803918" w:rsidP="00264FD7">
      <w:pPr>
        <w:widowControl w:val="0"/>
        <w:autoSpaceDE w:val="0"/>
        <w:autoSpaceDN w:val="0"/>
        <w:adjustRightInd w:val="0"/>
        <w:spacing w:line="276" w:lineRule="auto"/>
        <w:jc w:val="both"/>
        <w:rPr>
          <w:rFonts w:asciiTheme="majorHAnsi" w:hAnsiTheme="majorHAnsi" w:cstheme="majorHAnsi"/>
          <w:sz w:val="22"/>
          <w:szCs w:val="22"/>
        </w:rPr>
      </w:pPr>
    </w:p>
    <w:p w14:paraId="169DF160" w14:textId="32B59DD1" w:rsidR="00863B8B" w:rsidRDefault="00FB42C2" w:rsidP="00C315AE">
      <w:pPr>
        <w:widowControl w:val="0"/>
        <w:autoSpaceDE w:val="0"/>
        <w:autoSpaceDN w:val="0"/>
        <w:adjustRightInd w:val="0"/>
        <w:spacing w:line="276" w:lineRule="auto"/>
        <w:jc w:val="both"/>
        <w:rPr>
          <w:rFonts w:asciiTheme="majorHAnsi" w:hAnsiTheme="majorHAnsi" w:cstheme="majorHAnsi"/>
          <w:b/>
          <w:sz w:val="22"/>
          <w:szCs w:val="22"/>
        </w:rPr>
      </w:pPr>
      <w:r w:rsidRPr="00264FD7">
        <w:rPr>
          <w:rFonts w:asciiTheme="majorHAnsi" w:hAnsiTheme="majorHAnsi" w:cstheme="majorHAnsi"/>
          <w:sz w:val="22"/>
          <w:szCs w:val="22"/>
        </w:rPr>
        <w:t>Reflecteer (zo nodig achteraf) op deze beelden en taal</w:t>
      </w:r>
      <w:r w:rsidR="00537AB3" w:rsidRPr="00264FD7">
        <w:rPr>
          <w:rFonts w:asciiTheme="majorHAnsi" w:hAnsiTheme="majorHAnsi" w:cstheme="majorHAnsi"/>
          <w:sz w:val="22"/>
          <w:szCs w:val="22"/>
        </w:rPr>
        <w:t>: z</w:t>
      </w:r>
      <w:r w:rsidRPr="00264FD7">
        <w:rPr>
          <w:rFonts w:asciiTheme="majorHAnsi" w:hAnsiTheme="majorHAnsi" w:cstheme="majorHAnsi"/>
          <w:sz w:val="22"/>
          <w:szCs w:val="22"/>
        </w:rPr>
        <w:t>ijn de elementen voldoende aanwezig</w:t>
      </w:r>
      <w:r w:rsidR="00537AB3" w:rsidRPr="00264FD7">
        <w:rPr>
          <w:rFonts w:asciiTheme="majorHAnsi" w:hAnsiTheme="majorHAnsi" w:cstheme="majorHAnsi"/>
          <w:sz w:val="22"/>
          <w:szCs w:val="22"/>
        </w:rPr>
        <w:t>,</w:t>
      </w:r>
      <w:r w:rsidRPr="00264FD7">
        <w:rPr>
          <w:rFonts w:asciiTheme="majorHAnsi" w:hAnsiTheme="majorHAnsi" w:cstheme="majorHAnsi"/>
          <w:sz w:val="22"/>
          <w:szCs w:val="22"/>
        </w:rPr>
        <w:t xml:space="preserve"> gezien het ontwikkelingsperspectief van de cliënt</w:t>
      </w:r>
      <w:r w:rsidR="00537AB3" w:rsidRPr="00264FD7">
        <w:rPr>
          <w:rFonts w:asciiTheme="majorHAnsi" w:hAnsiTheme="majorHAnsi" w:cstheme="majorHAnsi"/>
          <w:sz w:val="22"/>
          <w:szCs w:val="22"/>
        </w:rPr>
        <w:t>?</w:t>
      </w:r>
      <w:r w:rsidR="00803918" w:rsidRPr="00264FD7">
        <w:rPr>
          <w:rFonts w:asciiTheme="majorHAnsi" w:hAnsiTheme="majorHAnsi" w:cstheme="majorHAnsi"/>
          <w:sz w:val="22"/>
          <w:szCs w:val="22"/>
        </w:rPr>
        <w:t xml:space="preserve"> </w:t>
      </w:r>
      <w:r w:rsidR="00537AB3" w:rsidRPr="00264FD7">
        <w:rPr>
          <w:rFonts w:asciiTheme="majorHAnsi" w:hAnsiTheme="majorHAnsi" w:cstheme="majorHAnsi"/>
          <w:sz w:val="22"/>
          <w:szCs w:val="22"/>
        </w:rPr>
        <w:t>Reflecteer en p</w:t>
      </w:r>
      <w:r w:rsidRPr="00264FD7">
        <w:rPr>
          <w:rFonts w:asciiTheme="majorHAnsi" w:hAnsiTheme="majorHAnsi" w:cstheme="majorHAnsi"/>
          <w:sz w:val="22"/>
          <w:szCs w:val="22"/>
        </w:rPr>
        <w:t>as de uitnodiging die je doet aan</w:t>
      </w:r>
      <w:r w:rsidR="00537AB3" w:rsidRPr="00264FD7">
        <w:rPr>
          <w:rFonts w:asciiTheme="majorHAnsi" w:hAnsiTheme="majorHAnsi" w:cstheme="majorHAnsi"/>
          <w:sz w:val="22"/>
          <w:szCs w:val="22"/>
        </w:rPr>
        <w:t xml:space="preserve">, waarbij </w:t>
      </w:r>
      <w:r w:rsidR="00803918" w:rsidRPr="00264FD7">
        <w:rPr>
          <w:rFonts w:asciiTheme="majorHAnsi" w:hAnsiTheme="majorHAnsi" w:cstheme="majorHAnsi"/>
          <w:sz w:val="22"/>
          <w:szCs w:val="22"/>
        </w:rPr>
        <w:t>het begeleidingsschema als richtlijn gebruikt.</w:t>
      </w:r>
    </w:p>
    <w:p w14:paraId="7C743476" w14:textId="77777777" w:rsidR="00C315AE" w:rsidRPr="00C315AE" w:rsidRDefault="00C315AE" w:rsidP="00C315AE">
      <w:pPr>
        <w:widowControl w:val="0"/>
        <w:autoSpaceDE w:val="0"/>
        <w:autoSpaceDN w:val="0"/>
        <w:adjustRightInd w:val="0"/>
        <w:spacing w:line="276" w:lineRule="auto"/>
        <w:jc w:val="both"/>
        <w:rPr>
          <w:rFonts w:asciiTheme="majorHAnsi" w:hAnsiTheme="majorHAnsi" w:cstheme="majorHAnsi"/>
          <w:sz w:val="22"/>
          <w:szCs w:val="22"/>
        </w:rPr>
      </w:pPr>
    </w:p>
    <w:p w14:paraId="7A866D13" w14:textId="3BBCFB41" w:rsidR="00EA0474" w:rsidRPr="00821FFB" w:rsidRDefault="00EA0474" w:rsidP="00821FFB">
      <w:pPr>
        <w:pStyle w:val="Kop3"/>
        <w:numPr>
          <w:ilvl w:val="0"/>
          <w:numId w:val="34"/>
        </w:numPr>
        <w:ind w:left="426" w:hanging="426"/>
        <w:rPr>
          <w:b/>
          <w:bCs/>
          <w:color w:val="000000" w:themeColor="text1"/>
        </w:rPr>
      </w:pPr>
      <w:bookmarkStart w:id="14" w:name="_Toc55466192"/>
      <w:r w:rsidRPr="00821FFB">
        <w:rPr>
          <w:b/>
          <w:bCs/>
          <w:color w:val="000000" w:themeColor="text1"/>
        </w:rPr>
        <w:t>Lesdag 3</w:t>
      </w:r>
      <w:bookmarkEnd w:id="14"/>
    </w:p>
    <w:p w14:paraId="7D4CDD0F" w14:textId="08C99398" w:rsidR="009F2363" w:rsidRPr="00264FD7" w:rsidRDefault="009F2363" w:rsidP="00264FD7">
      <w:pPr>
        <w:spacing w:line="276" w:lineRule="auto"/>
        <w:jc w:val="both"/>
        <w:rPr>
          <w:rFonts w:asciiTheme="majorHAnsi" w:hAnsiTheme="majorHAnsi" w:cstheme="majorHAnsi"/>
          <w:sz w:val="22"/>
          <w:szCs w:val="22"/>
        </w:rPr>
      </w:pPr>
    </w:p>
    <w:p w14:paraId="710A8967" w14:textId="77777777" w:rsidR="00DB5D5C" w:rsidRPr="00264FD7" w:rsidRDefault="00DB5D5C" w:rsidP="00264FD7">
      <w:pPr>
        <w:spacing w:line="276" w:lineRule="auto"/>
        <w:jc w:val="both"/>
        <w:rPr>
          <w:rFonts w:asciiTheme="majorHAnsi" w:hAnsiTheme="majorHAnsi" w:cstheme="majorHAnsi"/>
          <w:b/>
          <w:sz w:val="22"/>
          <w:szCs w:val="22"/>
        </w:rPr>
      </w:pPr>
      <w:r w:rsidRPr="00264FD7">
        <w:rPr>
          <w:rFonts w:asciiTheme="majorHAnsi" w:hAnsiTheme="majorHAnsi" w:cstheme="majorHAnsi"/>
          <w:b/>
          <w:sz w:val="22"/>
          <w:szCs w:val="22"/>
        </w:rPr>
        <w:t>Huiswerk vooraf aan dag III:</w:t>
      </w:r>
    </w:p>
    <w:p w14:paraId="3C46238A" w14:textId="77777777" w:rsidR="00DB5D5C" w:rsidRPr="00264FD7" w:rsidRDefault="00DB5D5C" w:rsidP="00264FD7">
      <w:pPr>
        <w:pStyle w:val="Lijstalinea"/>
        <w:numPr>
          <w:ilvl w:val="0"/>
          <w:numId w:val="21"/>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Van de Ven, S. (2019). Een brug van Theorie naar Praktijk. Reader basiscursus Brain Blocks. </w:t>
      </w:r>
      <w:r w:rsidRPr="00264FD7">
        <w:rPr>
          <w:rFonts w:asciiTheme="majorHAnsi" w:hAnsiTheme="majorHAnsi" w:cstheme="majorHAnsi"/>
          <w:i/>
          <w:sz w:val="22"/>
          <w:szCs w:val="22"/>
        </w:rPr>
        <w:t xml:space="preserve">Te vinden op de inlogpagina op </w:t>
      </w:r>
      <w:hyperlink r:id="rId19" w:history="1">
        <w:r w:rsidRPr="00264FD7">
          <w:rPr>
            <w:rStyle w:val="Hyperlink"/>
            <w:rFonts w:asciiTheme="majorHAnsi" w:hAnsiTheme="majorHAnsi" w:cstheme="majorHAnsi"/>
            <w:i/>
            <w:color w:val="0070C0"/>
            <w:sz w:val="22"/>
            <w:szCs w:val="22"/>
          </w:rPr>
          <w:t>www.brainblocks.com</w:t>
        </w:r>
      </w:hyperlink>
    </w:p>
    <w:p w14:paraId="69CE26FE" w14:textId="77777777" w:rsidR="00DB5D5C" w:rsidRPr="00264FD7" w:rsidRDefault="00DB5D5C" w:rsidP="00264FD7">
      <w:pPr>
        <w:pStyle w:val="Lijstalinea"/>
        <w:numPr>
          <w:ilvl w:val="1"/>
          <w:numId w:val="21"/>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Blz. 29 tot einde</w:t>
      </w:r>
    </w:p>
    <w:p w14:paraId="7BD517CD" w14:textId="77777777" w:rsidR="00262F38" w:rsidRPr="00264FD7" w:rsidRDefault="00DB5D5C" w:rsidP="00264FD7">
      <w:pPr>
        <w:numPr>
          <w:ilvl w:val="0"/>
          <w:numId w:val="21"/>
        </w:numPr>
        <w:spacing w:line="276" w:lineRule="auto"/>
        <w:contextualSpacing/>
        <w:rPr>
          <w:rFonts w:asciiTheme="majorHAnsi" w:eastAsia="Calibri" w:hAnsiTheme="majorHAnsi" w:cstheme="majorHAnsi"/>
          <w:sz w:val="22"/>
          <w:szCs w:val="22"/>
          <w:lang w:eastAsia="en-US"/>
        </w:rPr>
      </w:pPr>
      <w:proofErr w:type="spellStart"/>
      <w:r w:rsidRPr="00264FD7">
        <w:rPr>
          <w:rFonts w:asciiTheme="majorHAnsi" w:eastAsia="Calibri" w:hAnsiTheme="majorHAnsi" w:cstheme="majorHAnsi"/>
          <w:sz w:val="22"/>
          <w:szCs w:val="22"/>
          <w:lang w:eastAsia="en-US"/>
        </w:rPr>
        <w:t>Hafkenscheid</w:t>
      </w:r>
      <w:proofErr w:type="spellEnd"/>
      <w:r w:rsidRPr="00264FD7">
        <w:rPr>
          <w:rFonts w:asciiTheme="majorHAnsi" w:eastAsia="Calibri" w:hAnsiTheme="majorHAnsi" w:cstheme="majorHAnsi"/>
          <w:sz w:val="22"/>
          <w:szCs w:val="22"/>
          <w:lang w:eastAsia="en-US"/>
        </w:rPr>
        <w:t xml:space="preserve">, A. (2013). </w:t>
      </w:r>
      <w:hyperlink r:id="rId20" w:history="1">
        <w:r w:rsidRPr="00264FD7">
          <w:rPr>
            <w:rFonts w:asciiTheme="majorHAnsi" w:eastAsia="Calibri" w:hAnsiTheme="majorHAnsi" w:cstheme="majorHAnsi"/>
            <w:color w:val="0563C1"/>
            <w:sz w:val="22"/>
            <w:szCs w:val="22"/>
            <w:u w:val="single"/>
            <w:lang w:eastAsia="en-US"/>
          </w:rPr>
          <w:t>De therapeutische relatie: Een kritische verkenning.</w:t>
        </w:r>
      </w:hyperlink>
      <w:r w:rsidRPr="00264FD7">
        <w:rPr>
          <w:rFonts w:asciiTheme="majorHAnsi" w:eastAsia="Calibri" w:hAnsiTheme="majorHAnsi" w:cstheme="majorHAnsi"/>
          <w:sz w:val="22"/>
          <w:szCs w:val="22"/>
          <w:lang w:eastAsia="en-US"/>
        </w:rPr>
        <w:t xml:space="preserve"> </w:t>
      </w:r>
    </w:p>
    <w:p w14:paraId="2E35137D" w14:textId="2958DCBF" w:rsidR="00262F38" w:rsidRPr="00264FD7" w:rsidRDefault="00262F38" w:rsidP="00264FD7">
      <w:pPr>
        <w:spacing w:line="276" w:lineRule="auto"/>
        <w:ind w:left="720"/>
        <w:contextualSpacing/>
        <w:rPr>
          <w:rFonts w:asciiTheme="majorHAnsi" w:eastAsia="Calibri" w:hAnsiTheme="majorHAnsi" w:cstheme="majorHAnsi"/>
          <w:sz w:val="22"/>
          <w:szCs w:val="22"/>
          <w:lang w:eastAsia="en-US"/>
        </w:rPr>
      </w:pPr>
      <w:r w:rsidRPr="00264FD7">
        <w:rPr>
          <w:rFonts w:asciiTheme="majorHAnsi" w:eastAsia="Calibri" w:hAnsiTheme="majorHAnsi" w:cstheme="majorHAnsi"/>
          <w:sz w:val="22"/>
          <w:szCs w:val="22"/>
          <w:lang w:eastAsia="en-US"/>
        </w:rPr>
        <w:t>(</w:t>
      </w:r>
      <w:proofErr w:type="gramStart"/>
      <w:r w:rsidRPr="00264FD7">
        <w:rPr>
          <w:rFonts w:asciiTheme="majorHAnsi" w:eastAsia="Calibri" w:hAnsiTheme="majorHAnsi" w:cstheme="majorHAnsi"/>
          <w:sz w:val="22"/>
          <w:szCs w:val="22"/>
          <w:lang w:eastAsia="en-US"/>
        </w:rPr>
        <w:t>https://www.tpep.nl/artikel/2110/</w:t>
      </w:r>
      <w:proofErr w:type="gramEnd"/>
      <w:r w:rsidRPr="00264FD7">
        <w:rPr>
          <w:rFonts w:asciiTheme="majorHAnsi" w:eastAsia="Calibri" w:hAnsiTheme="majorHAnsi" w:cstheme="majorHAnsi"/>
          <w:sz w:val="22"/>
          <w:szCs w:val="22"/>
          <w:lang w:eastAsia="en-US"/>
        </w:rPr>
        <w:t>)</w:t>
      </w:r>
    </w:p>
    <w:p w14:paraId="24BAD184" w14:textId="38FF1E2A" w:rsidR="00DB5D5C" w:rsidRPr="00264FD7" w:rsidRDefault="00DB5D5C" w:rsidP="00264FD7">
      <w:pPr>
        <w:spacing w:line="276" w:lineRule="auto"/>
        <w:ind w:left="720"/>
        <w:contextualSpacing/>
        <w:rPr>
          <w:rFonts w:asciiTheme="majorHAnsi" w:eastAsia="Calibri" w:hAnsiTheme="majorHAnsi" w:cstheme="majorHAnsi"/>
          <w:sz w:val="22"/>
          <w:szCs w:val="22"/>
          <w:lang w:eastAsia="en-US"/>
        </w:rPr>
      </w:pPr>
      <w:r w:rsidRPr="00264FD7">
        <w:rPr>
          <w:rFonts w:asciiTheme="majorHAnsi" w:eastAsia="Calibri" w:hAnsiTheme="majorHAnsi" w:cstheme="majorHAnsi"/>
          <w:i/>
          <w:sz w:val="22"/>
          <w:szCs w:val="22"/>
          <w:lang w:eastAsia="en-US"/>
        </w:rPr>
        <w:t xml:space="preserve">Persoonsgerichte </w:t>
      </w:r>
      <w:proofErr w:type="spellStart"/>
      <w:r w:rsidRPr="00264FD7">
        <w:rPr>
          <w:rFonts w:asciiTheme="majorHAnsi" w:eastAsia="Calibri" w:hAnsiTheme="majorHAnsi" w:cstheme="majorHAnsi"/>
          <w:i/>
          <w:sz w:val="22"/>
          <w:szCs w:val="22"/>
          <w:lang w:eastAsia="en-US"/>
        </w:rPr>
        <w:t>Experiëntiële</w:t>
      </w:r>
      <w:proofErr w:type="spellEnd"/>
      <w:r w:rsidRPr="00264FD7">
        <w:rPr>
          <w:rFonts w:asciiTheme="majorHAnsi" w:eastAsia="Calibri" w:hAnsiTheme="majorHAnsi" w:cstheme="majorHAnsi"/>
          <w:sz w:val="22"/>
          <w:szCs w:val="22"/>
          <w:lang w:eastAsia="en-US"/>
        </w:rPr>
        <w:t xml:space="preserve"> </w:t>
      </w:r>
      <w:r w:rsidRPr="00264FD7">
        <w:rPr>
          <w:rFonts w:asciiTheme="majorHAnsi" w:eastAsia="Calibri" w:hAnsiTheme="majorHAnsi" w:cstheme="majorHAnsi"/>
          <w:i/>
          <w:sz w:val="22"/>
          <w:szCs w:val="22"/>
          <w:lang w:eastAsia="en-US"/>
        </w:rPr>
        <w:t xml:space="preserve">Psychotherapie </w:t>
      </w:r>
      <w:r w:rsidRPr="00264FD7">
        <w:rPr>
          <w:rFonts w:asciiTheme="majorHAnsi" w:eastAsia="Calibri" w:hAnsiTheme="majorHAnsi" w:cstheme="majorHAnsi"/>
          <w:sz w:val="22"/>
          <w:szCs w:val="22"/>
          <w:lang w:eastAsia="en-US"/>
        </w:rPr>
        <w:t>51 (4): 314-331</w:t>
      </w:r>
    </w:p>
    <w:p w14:paraId="2E04765E" w14:textId="77777777" w:rsidR="00DB5D5C" w:rsidRPr="00264FD7" w:rsidRDefault="00DB5D5C" w:rsidP="00264FD7">
      <w:pPr>
        <w:numPr>
          <w:ilvl w:val="1"/>
          <w:numId w:val="20"/>
        </w:numPr>
        <w:spacing w:line="276" w:lineRule="auto"/>
        <w:contextualSpacing/>
        <w:rPr>
          <w:rFonts w:asciiTheme="majorHAnsi" w:eastAsia="Calibri" w:hAnsiTheme="majorHAnsi" w:cstheme="majorHAnsi"/>
          <w:sz w:val="22"/>
          <w:szCs w:val="22"/>
          <w:lang w:eastAsia="en-US"/>
        </w:rPr>
      </w:pPr>
      <w:proofErr w:type="spellStart"/>
      <w:r w:rsidRPr="00264FD7">
        <w:rPr>
          <w:rFonts w:asciiTheme="majorHAnsi" w:eastAsia="Calibri" w:hAnsiTheme="majorHAnsi" w:cstheme="majorHAnsi"/>
          <w:sz w:val="22"/>
          <w:szCs w:val="22"/>
          <w:lang w:eastAsia="en-US"/>
        </w:rPr>
        <w:t>Blz</w:t>
      </w:r>
      <w:proofErr w:type="spellEnd"/>
      <w:r w:rsidRPr="00264FD7">
        <w:rPr>
          <w:rFonts w:asciiTheme="majorHAnsi" w:eastAsia="Calibri" w:hAnsiTheme="majorHAnsi" w:cstheme="majorHAnsi"/>
          <w:sz w:val="22"/>
          <w:szCs w:val="22"/>
          <w:lang w:eastAsia="en-US"/>
        </w:rPr>
        <w:t xml:space="preserve"> 316 – 319 (De therapeutische relatie: wat moet er onder worden verstaan?)</w:t>
      </w:r>
    </w:p>
    <w:p w14:paraId="7C3DBD93" w14:textId="77777777" w:rsidR="00DB5D5C" w:rsidRPr="00264FD7" w:rsidRDefault="00DB5D5C" w:rsidP="00264FD7">
      <w:pPr>
        <w:numPr>
          <w:ilvl w:val="1"/>
          <w:numId w:val="20"/>
        </w:numPr>
        <w:spacing w:line="276" w:lineRule="auto"/>
        <w:contextualSpacing/>
        <w:rPr>
          <w:rFonts w:asciiTheme="majorHAnsi" w:eastAsia="Calibri" w:hAnsiTheme="majorHAnsi" w:cstheme="majorHAnsi"/>
          <w:sz w:val="22"/>
          <w:szCs w:val="22"/>
          <w:lang w:eastAsia="en-US"/>
        </w:rPr>
      </w:pPr>
      <w:proofErr w:type="spellStart"/>
      <w:r w:rsidRPr="00264FD7">
        <w:rPr>
          <w:rFonts w:asciiTheme="majorHAnsi" w:eastAsia="Calibri" w:hAnsiTheme="majorHAnsi" w:cstheme="majorHAnsi"/>
          <w:sz w:val="22"/>
          <w:szCs w:val="22"/>
          <w:lang w:eastAsia="en-US"/>
        </w:rPr>
        <w:t>Blz</w:t>
      </w:r>
      <w:proofErr w:type="spellEnd"/>
      <w:r w:rsidRPr="00264FD7">
        <w:rPr>
          <w:rFonts w:asciiTheme="majorHAnsi" w:eastAsia="Calibri" w:hAnsiTheme="majorHAnsi" w:cstheme="majorHAnsi"/>
          <w:sz w:val="22"/>
          <w:szCs w:val="22"/>
          <w:lang w:eastAsia="en-US"/>
        </w:rPr>
        <w:t xml:space="preserve"> 321-329 </w:t>
      </w:r>
    </w:p>
    <w:p w14:paraId="5558DEBC" w14:textId="77777777" w:rsidR="00262F38" w:rsidRPr="00264FD7" w:rsidRDefault="00DB5D5C" w:rsidP="00264FD7">
      <w:pPr>
        <w:numPr>
          <w:ilvl w:val="0"/>
          <w:numId w:val="23"/>
        </w:numPr>
        <w:spacing w:line="276" w:lineRule="auto"/>
        <w:rPr>
          <w:rFonts w:asciiTheme="majorHAnsi" w:eastAsia="Calibri" w:hAnsiTheme="majorHAnsi" w:cstheme="majorHAnsi"/>
          <w:noProof/>
          <w:sz w:val="22"/>
          <w:szCs w:val="22"/>
          <w:lang w:eastAsia="en-US"/>
        </w:rPr>
      </w:pPr>
      <w:r w:rsidRPr="00264FD7">
        <w:rPr>
          <w:rFonts w:asciiTheme="majorHAnsi" w:eastAsia="Calibri" w:hAnsiTheme="majorHAnsi" w:cstheme="majorHAnsi"/>
          <w:noProof/>
          <w:sz w:val="22"/>
          <w:szCs w:val="22"/>
          <w:lang w:eastAsia="en-US"/>
        </w:rPr>
        <w:t xml:space="preserve">Van de Ven, P. H. M. (2009). </w:t>
      </w:r>
      <w:hyperlink r:id="rId21" w:history="1">
        <w:r w:rsidRPr="00264FD7">
          <w:rPr>
            <w:rFonts w:asciiTheme="majorHAnsi" w:eastAsia="Calibri" w:hAnsiTheme="majorHAnsi" w:cstheme="majorHAnsi"/>
            <w:noProof/>
            <w:color w:val="0563C1"/>
            <w:sz w:val="22"/>
            <w:szCs w:val="22"/>
            <w:u w:val="single"/>
            <w:lang w:eastAsia="en-US"/>
          </w:rPr>
          <w:t>Reflecteren: het belang van kennis</w:t>
        </w:r>
      </w:hyperlink>
      <w:r w:rsidRPr="00264FD7">
        <w:rPr>
          <w:rFonts w:asciiTheme="majorHAnsi" w:eastAsia="Calibri" w:hAnsiTheme="majorHAnsi" w:cstheme="majorHAnsi"/>
          <w:noProof/>
          <w:sz w:val="22"/>
          <w:szCs w:val="22"/>
          <w:lang w:eastAsia="en-US"/>
        </w:rPr>
        <w:t xml:space="preserve">. </w:t>
      </w:r>
    </w:p>
    <w:p w14:paraId="5138E47F" w14:textId="7CBE1115" w:rsidR="00262F38" w:rsidRPr="00264FD7" w:rsidRDefault="00262F38" w:rsidP="00264FD7">
      <w:pPr>
        <w:spacing w:line="276" w:lineRule="auto"/>
        <w:ind w:left="720"/>
        <w:rPr>
          <w:rFonts w:asciiTheme="majorHAnsi" w:eastAsia="Calibri" w:hAnsiTheme="majorHAnsi" w:cstheme="majorHAnsi"/>
          <w:noProof/>
          <w:sz w:val="22"/>
          <w:szCs w:val="22"/>
          <w:lang w:eastAsia="en-US"/>
        </w:rPr>
      </w:pPr>
      <w:r w:rsidRPr="00264FD7">
        <w:rPr>
          <w:rFonts w:asciiTheme="majorHAnsi" w:eastAsia="Calibri" w:hAnsiTheme="majorHAnsi" w:cstheme="majorHAnsi"/>
          <w:noProof/>
          <w:sz w:val="22"/>
          <w:szCs w:val="22"/>
          <w:lang w:eastAsia="en-US"/>
        </w:rPr>
        <w:t>(http://www.lerarenopleider.nl/velon/ledensite/files/2009/03/30_1_3PHvdVen.pdf)</w:t>
      </w:r>
    </w:p>
    <w:p w14:paraId="679EB0E7" w14:textId="4D65B0B5" w:rsidR="00DB5D5C" w:rsidRPr="00264FD7" w:rsidRDefault="00DB5D5C" w:rsidP="00264FD7">
      <w:pPr>
        <w:spacing w:line="276" w:lineRule="auto"/>
        <w:ind w:left="720"/>
        <w:rPr>
          <w:rFonts w:asciiTheme="majorHAnsi" w:eastAsia="Calibri" w:hAnsiTheme="majorHAnsi" w:cstheme="majorHAnsi"/>
          <w:noProof/>
          <w:sz w:val="22"/>
          <w:szCs w:val="22"/>
          <w:lang w:eastAsia="en-US"/>
        </w:rPr>
      </w:pPr>
      <w:r w:rsidRPr="00264FD7">
        <w:rPr>
          <w:rFonts w:asciiTheme="majorHAnsi" w:eastAsia="Calibri" w:hAnsiTheme="majorHAnsi" w:cstheme="majorHAnsi"/>
          <w:i/>
          <w:noProof/>
          <w:sz w:val="22"/>
          <w:szCs w:val="22"/>
          <w:lang w:eastAsia="en-US"/>
        </w:rPr>
        <w:t>Tijdschrift voor lerarenopleiders, 30</w:t>
      </w:r>
      <w:r w:rsidRPr="00264FD7">
        <w:rPr>
          <w:rFonts w:asciiTheme="majorHAnsi" w:eastAsia="Calibri" w:hAnsiTheme="majorHAnsi" w:cstheme="majorHAnsi"/>
          <w:noProof/>
          <w:sz w:val="22"/>
          <w:szCs w:val="22"/>
          <w:lang w:eastAsia="en-US"/>
        </w:rPr>
        <w:t xml:space="preserve">(1), 22-28. </w:t>
      </w:r>
    </w:p>
    <w:p w14:paraId="4DF57B8A" w14:textId="77777777" w:rsidR="00DB5D5C" w:rsidRPr="00264FD7" w:rsidRDefault="00DB5D5C" w:rsidP="00264FD7">
      <w:pPr>
        <w:spacing w:line="276" w:lineRule="auto"/>
        <w:ind w:left="1440"/>
        <w:contextualSpacing/>
        <w:rPr>
          <w:rFonts w:asciiTheme="majorHAnsi" w:eastAsia="Calibri" w:hAnsiTheme="majorHAnsi" w:cstheme="majorHAnsi"/>
          <w:sz w:val="22"/>
          <w:szCs w:val="22"/>
          <w:lang w:eastAsia="en-US"/>
        </w:rPr>
      </w:pPr>
    </w:p>
    <w:p w14:paraId="5D912D01" w14:textId="4B537BD8" w:rsidR="00DB5D5C" w:rsidRPr="00264FD7" w:rsidRDefault="00DB5D5C" w:rsidP="00264FD7">
      <w:pPr>
        <w:spacing w:line="276" w:lineRule="auto"/>
        <w:ind w:left="720"/>
        <w:contextualSpacing/>
        <w:rPr>
          <w:rFonts w:asciiTheme="majorHAnsi" w:eastAsia="Calibri" w:hAnsiTheme="majorHAnsi" w:cstheme="majorHAnsi"/>
          <w:b/>
          <w:sz w:val="22"/>
          <w:szCs w:val="22"/>
          <w:lang w:eastAsia="en-US"/>
        </w:rPr>
      </w:pPr>
      <w:r w:rsidRPr="00264FD7">
        <w:rPr>
          <w:rFonts w:asciiTheme="majorHAnsi" w:eastAsia="Calibri" w:hAnsiTheme="majorHAnsi" w:cstheme="majorHAnsi"/>
          <w:b/>
          <w:sz w:val="22"/>
          <w:szCs w:val="22"/>
          <w:lang w:eastAsia="en-US"/>
        </w:rPr>
        <w:t>Literatuursuggesties</w:t>
      </w:r>
      <w:r w:rsidR="00240F3D" w:rsidRPr="00264FD7">
        <w:rPr>
          <w:rFonts w:asciiTheme="majorHAnsi" w:eastAsia="Calibri" w:hAnsiTheme="majorHAnsi" w:cstheme="majorHAnsi"/>
          <w:b/>
          <w:sz w:val="22"/>
          <w:szCs w:val="22"/>
          <w:lang w:eastAsia="en-US"/>
        </w:rPr>
        <w:t xml:space="preserve"> (niet verplicht)</w:t>
      </w:r>
      <w:r w:rsidRPr="00264FD7">
        <w:rPr>
          <w:rFonts w:asciiTheme="majorHAnsi" w:eastAsia="Calibri" w:hAnsiTheme="majorHAnsi" w:cstheme="majorHAnsi"/>
          <w:b/>
          <w:sz w:val="22"/>
          <w:szCs w:val="22"/>
          <w:lang w:eastAsia="en-US"/>
        </w:rPr>
        <w:t>:</w:t>
      </w:r>
    </w:p>
    <w:p w14:paraId="25787155" w14:textId="77777777" w:rsidR="00DB5D5C" w:rsidRPr="00264FD7" w:rsidRDefault="00DB5D5C" w:rsidP="00264FD7">
      <w:pPr>
        <w:spacing w:line="276" w:lineRule="auto"/>
        <w:ind w:left="720"/>
        <w:contextualSpacing/>
        <w:rPr>
          <w:rFonts w:asciiTheme="majorHAnsi" w:eastAsia="Calibri" w:hAnsiTheme="majorHAnsi" w:cstheme="majorHAnsi"/>
          <w:i/>
          <w:sz w:val="22"/>
          <w:szCs w:val="22"/>
          <w:lang w:eastAsia="en-US"/>
        </w:rPr>
      </w:pPr>
    </w:p>
    <w:p w14:paraId="766342B1" w14:textId="77777777" w:rsidR="005A5584" w:rsidRPr="00264FD7" w:rsidRDefault="00DB5D5C" w:rsidP="00264FD7">
      <w:pPr>
        <w:numPr>
          <w:ilvl w:val="0"/>
          <w:numId w:val="23"/>
        </w:numPr>
        <w:spacing w:line="276" w:lineRule="auto"/>
        <w:contextualSpacing/>
        <w:rPr>
          <w:rFonts w:asciiTheme="majorHAnsi" w:eastAsia="Calibri" w:hAnsiTheme="majorHAnsi" w:cstheme="majorHAnsi"/>
          <w:sz w:val="22"/>
          <w:szCs w:val="22"/>
          <w:lang w:eastAsia="en-US"/>
        </w:rPr>
      </w:pPr>
      <w:r w:rsidRPr="00264FD7">
        <w:rPr>
          <w:rFonts w:asciiTheme="majorHAnsi" w:eastAsia="Calibri" w:hAnsiTheme="majorHAnsi" w:cstheme="majorHAnsi"/>
          <w:sz w:val="22"/>
          <w:szCs w:val="22"/>
          <w:lang w:eastAsia="en-US"/>
        </w:rPr>
        <w:t xml:space="preserve">Van de Ven, S., </w:t>
      </w:r>
      <w:proofErr w:type="spellStart"/>
      <w:r w:rsidRPr="00264FD7">
        <w:rPr>
          <w:rFonts w:asciiTheme="majorHAnsi" w:eastAsia="Calibri" w:hAnsiTheme="majorHAnsi" w:cstheme="majorHAnsi"/>
          <w:sz w:val="22"/>
          <w:szCs w:val="22"/>
          <w:lang w:eastAsia="en-US"/>
        </w:rPr>
        <w:t>Erisman</w:t>
      </w:r>
      <w:proofErr w:type="spellEnd"/>
      <w:r w:rsidRPr="00264FD7">
        <w:rPr>
          <w:rFonts w:asciiTheme="majorHAnsi" w:eastAsia="Calibri" w:hAnsiTheme="majorHAnsi" w:cstheme="majorHAnsi"/>
          <w:sz w:val="22"/>
          <w:szCs w:val="22"/>
          <w:lang w:eastAsia="en-US"/>
        </w:rPr>
        <w:t xml:space="preserve">, J.C. &amp; </w:t>
      </w:r>
      <w:proofErr w:type="spellStart"/>
      <w:r w:rsidRPr="00264FD7">
        <w:rPr>
          <w:rFonts w:asciiTheme="majorHAnsi" w:eastAsia="Calibri" w:hAnsiTheme="majorHAnsi" w:cstheme="majorHAnsi"/>
          <w:sz w:val="22"/>
          <w:szCs w:val="22"/>
          <w:lang w:eastAsia="en-US"/>
        </w:rPr>
        <w:t>Syurina</w:t>
      </w:r>
      <w:proofErr w:type="spellEnd"/>
      <w:r w:rsidRPr="00264FD7">
        <w:rPr>
          <w:rFonts w:asciiTheme="majorHAnsi" w:eastAsia="Calibri" w:hAnsiTheme="majorHAnsi" w:cstheme="majorHAnsi"/>
          <w:sz w:val="22"/>
          <w:szCs w:val="22"/>
          <w:lang w:eastAsia="en-US"/>
        </w:rPr>
        <w:t>, E.V. (2019).</w:t>
      </w:r>
    </w:p>
    <w:p w14:paraId="18A087EC" w14:textId="5902829A" w:rsidR="00DB5D5C" w:rsidRPr="00264FD7" w:rsidRDefault="00774C84" w:rsidP="00264FD7">
      <w:pPr>
        <w:spacing w:line="276" w:lineRule="auto"/>
        <w:ind w:left="720"/>
        <w:contextualSpacing/>
        <w:rPr>
          <w:rFonts w:asciiTheme="majorHAnsi" w:eastAsia="Calibri" w:hAnsiTheme="majorHAnsi" w:cstheme="majorHAnsi"/>
          <w:sz w:val="22"/>
          <w:szCs w:val="22"/>
          <w:lang w:val="en-US" w:eastAsia="en-US"/>
        </w:rPr>
      </w:pPr>
      <w:r>
        <w:fldChar w:fldCharType="begin"/>
      </w:r>
      <w:r w:rsidRPr="008B69B9">
        <w:rPr>
          <w:lang w:val="en-US"/>
        </w:rPr>
        <w:instrText xml:space="preserve"> HYPERLINK "https://brainblocks.com/onderzoek/" </w:instrText>
      </w:r>
      <w:r>
        <w:fldChar w:fldCharType="separate"/>
      </w:r>
      <w:r w:rsidR="00DB5D5C" w:rsidRPr="00264FD7">
        <w:rPr>
          <w:rFonts w:asciiTheme="majorHAnsi" w:eastAsia="Calibri" w:hAnsiTheme="majorHAnsi" w:cstheme="majorHAnsi"/>
          <w:color w:val="0563C1"/>
          <w:sz w:val="22"/>
          <w:szCs w:val="22"/>
          <w:u w:val="single"/>
          <w:lang w:val="en-US" w:eastAsia="en-US"/>
        </w:rPr>
        <w:t>Brain Blocks: Enabling interaction and reflection. Theoretical Background.</w:t>
      </w:r>
      <w:r>
        <w:rPr>
          <w:rFonts w:asciiTheme="majorHAnsi" w:eastAsia="Calibri" w:hAnsiTheme="majorHAnsi" w:cstheme="majorHAnsi"/>
          <w:color w:val="0563C1"/>
          <w:sz w:val="22"/>
          <w:szCs w:val="22"/>
          <w:u w:val="single"/>
          <w:lang w:val="en-US" w:eastAsia="en-US"/>
        </w:rPr>
        <w:fldChar w:fldCharType="end"/>
      </w:r>
      <w:r w:rsidR="00DB5D5C" w:rsidRPr="00264FD7">
        <w:rPr>
          <w:rFonts w:asciiTheme="majorHAnsi" w:eastAsia="Calibri" w:hAnsiTheme="majorHAnsi" w:cstheme="majorHAnsi"/>
          <w:sz w:val="22"/>
          <w:szCs w:val="22"/>
          <w:lang w:val="en-US" w:eastAsia="en-US"/>
        </w:rPr>
        <w:t xml:space="preserve"> </w:t>
      </w:r>
      <w:r w:rsidR="005A5584" w:rsidRPr="00264FD7">
        <w:rPr>
          <w:rFonts w:asciiTheme="majorHAnsi" w:eastAsia="Calibri" w:hAnsiTheme="majorHAnsi" w:cstheme="majorHAnsi"/>
          <w:sz w:val="22"/>
          <w:szCs w:val="22"/>
          <w:lang w:val="en-US" w:eastAsia="en-US"/>
        </w:rPr>
        <w:t>(https://brainblocks.com/onderzoek/)</w:t>
      </w:r>
    </w:p>
    <w:p w14:paraId="618B2B7E" w14:textId="77777777" w:rsidR="00DB5D5C" w:rsidRPr="00264FD7" w:rsidRDefault="00DB5D5C" w:rsidP="00264FD7">
      <w:pPr>
        <w:numPr>
          <w:ilvl w:val="1"/>
          <w:numId w:val="23"/>
        </w:numPr>
        <w:spacing w:line="276" w:lineRule="auto"/>
        <w:contextualSpacing/>
        <w:rPr>
          <w:rFonts w:asciiTheme="majorHAnsi" w:eastAsia="Calibri" w:hAnsiTheme="majorHAnsi" w:cstheme="majorHAnsi"/>
          <w:sz w:val="22"/>
          <w:szCs w:val="22"/>
          <w:lang w:val="en-US" w:eastAsia="en-US"/>
        </w:rPr>
      </w:pPr>
      <w:proofErr w:type="spellStart"/>
      <w:r w:rsidRPr="00264FD7">
        <w:rPr>
          <w:rFonts w:asciiTheme="majorHAnsi" w:eastAsia="Calibri" w:hAnsiTheme="majorHAnsi" w:cstheme="majorHAnsi"/>
          <w:sz w:val="22"/>
          <w:szCs w:val="22"/>
          <w:lang w:val="en-US" w:eastAsia="en-US"/>
        </w:rPr>
        <w:t>Blz</w:t>
      </w:r>
      <w:proofErr w:type="spellEnd"/>
      <w:r w:rsidRPr="00264FD7">
        <w:rPr>
          <w:rFonts w:asciiTheme="majorHAnsi" w:eastAsia="Calibri" w:hAnsiTheme="majorHAnsi" w:cstheme="majorHAnsi"/>
          <w:sz w:val="22"/>
          <w:szCs w:val="22"/>
          <w:lang w:val="en-US" w:eastAsia="en-US"/>
        </w:rPr>
        <w:t xml:space="preserve"> 26 tot </w:t>
      </w:r>
      <w:proofErr w:type="spellStart"/>
      <w:r w:rsidRPr="00264FD7">
        <w:rPr>
          <w:rFonts w:asciiTheme="majorHAnsi" w:eastAsia="Calibri" w:hAnsiTheme="majorHAnsi" w:cstheme="majorHAnsi"/>
          <w:sz w:val="22"/>
          <w:szCs w:val="22"/>
          <w:lang w:val="en-US" w:eastAsia="en-US"/>
        </w:rPr>
        <w:t>einde</w:t>
      </w:r>
      <w:proofErr w:type="spellEnd"/>
    </w:p>
    <w:p w14:paraId="33107AE8" w14:textId="77777777" w:rsidR="00DB5D5C" w:rsidRPr="00264FD7" w:rsidRDefault="00DB5D5C" w:rsidP="00264FD7">
      <w:pPr>
        <w:numPr>
          <w:ilvl w:val="0"/>
          <w:numId w:val="22"/>
        </w:numPr>
        <w:spacing w:line="276" w:lineRule="auto"/>
        <w:rPr>
          <w:rFonts w:asciiTheme="majorHAnsi" w:eastAsia="Calibri" w:hAnsiTheme="majorHAnsi" w:cstheme="majorHAnsi"/>
          <w:noProof/>
          <w:sz w:val="22"/>
          <w:szCs w:val="22"/>
          <w:lang w:val="en-US" w:eastAsia="en-US"/>
        </w:rPr>
      </w:pPr>
      <w:r w:rsidRPr="00264FD7">
        <w:rPr>
          <w:rFonts w:asciiTheme="majorHAnsi" w:eastAsia="Calibri" w:hAnsiTheme="majorHAnsi" w:cstheme="majorHAnsi"/>
          <w:noProof/>
          <w:sz w:val="22"/>
          <w:szCs w:val="22"/>
          <w:lang w:val="en-US" w:eastAsia="en-US"/>
        </w:rPr>
        <w:t xml:space="preserve">Ruch, G. (2005). Relationship‐based practice and reflective practice: holistic approaches to contemporary child care social work. </w:t>
      </w:r>
      <w:r w:rsidRPr="00264FD7">
        <w:rPr>
          <w:rFonts w:asciiTheme="majorHAnsi" w:eastAsia="Calibri" w:hAnsiTheme="majorHAnsi" w:cstheme="majorHAnsi"/>
          <w:i/>
          <w:noProof/>
          <w:sz w:val="22"/>
          <w:szCs w:val="22"/>
          <w:lang w:val="en-US" w:eastAsia="en-US"/>
        </w:rPr>
        <w:t>Child &amp; Family Social Work, 10</w:t>
      </w:r>
      <w:r w:rsidRPr="00264FD7">
        <w:rPr>
          <w:rFonts w:asciiTheme="majorHAnsi" w:eastAsia="Calibri" w:hAnsiTheme="majorHAnsi" w:cstheme="majorHAnsi"/>
          <w:noProof/>
          <w:sz w:val="22"/>
          <w:szCs w:val="22"/>
          <w:lang w:val="en-US" w:eastAsia="en-US"/>
        </w:rPr>
        <w:t xml:space="preserve">(2), 111-123. </w:t>
      </w:r>
    </w:p>
    <w:p w14:paraId="1A47F2F8" w14:textId="77777777" w:rsidR="00DB5D5C" w:rsidRPr="00264FD7" w:rsidRDefault="00DB5D5C" w:rsidP="00264FD7">
      <w:pPr>
        <w:numPr>
          <w:ilvl w:val="0"/>
          <w:numId w:val="22"/>
        </w:numPr>
        <w:spacing w:line="276" w:lineRule="auto"/>
        <w:rPr>
          <w:rFonts w:asciiTheme="majorHAnsi" w:eastAsia="Calibri" w:hAnsiTheme="majorHAnsi" w:cstheme="majorHAnsi"/>
          <w:noProof/>
          <w:sz w:val="22"/>
          <w:szCs w:val="22"/>
          <w:lang w:val="en-US" w:eastAsia="en-US"/>
        </w:rPr>
      </w:pPr>
      <w:r w:rsidRPr="00264FD7">
        <w:rPr>
          <w:rFonts w:asciiTheme="majorHAnsi" w:eastAsia="Calibri" w:hAnsiTheme="majorHAnsi" w:cstheme="majorHAnsi"/>
          <w:noProof/>
          <w:sz w:val="22"/>
          <w:szCs w:val="22"/>
          <w:lang w:val="en-US" w:eastAsia="en-US"/>
        </w:rPr>
        <w:t xml:space="preserve">Stern, D. N. (2010). </w:t>
      </w:r>
      <w:r w:rsidRPr="00264FD7">
        <w:rPr>
          <w:rFonts w:asciiTheme="majorHAnsi" w:eastAsia="Calibri" w:hAnsiTheme="majorHAnsi" w:cstheme="majorHAnsi"/>
          <w:i/>
          <w:noProof/>
          <w:sz w:val="22"/>
          <w:szCs w:val="22"/>
          <w:lang w:val="en-US" w:eastAsia="en-US"/>
        </w:rPr>
        <w:t>The Present Moment in Psychotherapy and Everyday Life (Norton Series on Interpersonal Neurobiology)</w:t>
      </w:r>
      <w:r w:rsidRPr="00264FD7">
        <w:rPr>
          <w:rFonts w:asciiTheme="majorHAnsi" w:eastAsia="Calibri" w:hAnsiTheme="majorHAnsi" w:cstheme="majorHAnsi"/>
          <w:noProof/>
          <w:sz w:val="22"/>
          <w:szCs w:val="22"/>
          <w:lang w:val="en-US" w:eastAsia="en-US"/>
        </w:rPr>
        <w:t>: W. W. Norton. (Boek)</w:t>
      </w:r>
    </w:p>
    <w:p w14:paraId="5540E205" w14:textId="77777777" w:rsidR="00DB5D5C" w:rsidRPr="00264FD7" w:rsidRDefault="00DB5D5C" w:rsidP="00264FD7">
      <w:pPr>
        <w:pStyle w:val="EndNoteBibliography"/>
        <w:numPr>
          <w:ilvl w:val="1"/>
          <w:numId w:val="22"/>
        </w:numPr>
        <w:spacing w:line="276" w:lineRule="auto"/>
        <w:jc w:val="left"/>
        <w:rPr>
          <w:rFonts w:asciiTheme="majorHAnsi" w:hAnsiTheme="majorHAnsi" w:cstheme="majorHAnsi"/>
          <w:sz w:val="22"/>
          <w:szCs w:val="22"/>
        </w:rPr>
      </w:pPr>
      <w:r w:rsidRPr="00264FD7">
        <w:rPr>
          <w:rFonts w:asciiTheme="majorHAnsi" w:hAnsiTheme="majorHAnsi" w:cstheme="majorHAnsi"/>
          <w:sz w:val="22"/>
          <w:szCs w:val="22"/>
        </w:rPr>
        <w:t>Blz. 219-227, Hoofdstuk 13: Therapeutic Change: A Summary and Some General Clinical Implications</w:t>
      </w:r>
    </w:p>
    <w:p w14:paraId="3025D6E5" w14:textId="77777777" w:rsidR="00D4786F" w:rsidRPr="00264FD7" w:rsidRDefault="00D4786F" w:rsidP="00264FD7">
      <w:pPr>
        <w:spacing w:line="276" w:lineRule="auto"/>
        <w:jc w:val="both"/>
        <w:rPr>
          <w:rFonts w:asciiTheme="majorHAnsi" w:hAnsiTheme="majorHAnsi" w:cstheme="majorHAnsi"/>
          <w:sz w:val="22"/>
          <w:szCs w:val="22"/>
          <w:lang w:val="en-US"/>
        </w:rPr>
      </w:pPr>
    </w:p>
    <w:tbl>
      <w:tblPr>
        <w:tblStyle w:val="Lichtelijst-accent1"/>
        <w:tblW w:w="0" w:type="auto"/>
        <w:tblLook w:val="04A0" w:firstRow="1" w:lastRow="0" w:firstColumn="1" w:lastColumn="0" w:noHBand="0" w:noVBand="1"/>
      </w:tblPr>
      <w:tblGrid>
        <w:gridCol w:w="4522"/>
        <w:gridCol w:w="4530"/>
      </w:tblGrid>
      <w:tr w:rsidR="00D4786F" w:rsidRPr="00264FD7" w14:paraId="006B9617" w14:textId="77777777" w:rsidTr="00C31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2" w:type="dxa"/>
          </w:tcPr>
          <w:p w14:paraId="36B1DCBE"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b w:val="0"/>
                <w:sz w:val="22"/>
                <w:szCs w:val="22"/>
              </w:rPr>
            </w:pPr>
            <w:r w:rsidRPr="00264FD7">
              <w:rPr>
                <w:rFonts w:asciiTheme="majorHAnsi" w:hAnsiTheme="majorHAnsi" w:cstheme="majorHAnsi"/>
                <w:b w:val="0"/>
                <w:sz w:val="22"/>
                <w:szCs w:val="22"/>
              </w:rPr>
              <w:t>Programma dag 3</w:t>
            </w:r>
          </w:p>
        </w:tc>
        <w:tc>
          <w:tcPr>
            <w:tcW w:w="4530" w:type="dxa"/>
          </w:tcPr>
          <w:p w14:paraId="606E3EC9" w14:textId="77777777" w:rsidR="00D4786F" w:rsidRPr="00264FD7" w:rsidRDefault="00D4786F" w:rsidP="00264FD7">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2"/>
                <w:szCs w:val="22"/>
              </w:rPr>
            </w:pPr>
            <w:r w:rsidRPr="00264FD7">
              <w:rPr>
                <w:rFonts w:asciiTheme="majorHAnsi" w:hAnsiTheme="majorHAnsi" w:cstheme="majorHAnsi"/>
                <w:b w:val="0"/>
                <w:sz w:val="22"/>
                <w:szCs w:val="22"/>
              </w:rPr>
              <w:t>Brain Blocks als therapeutische interventie</w:t>
            </w:r>
          </w:p>
        </w:tc>
      </w:tr>
    </w:tbl>
    <w:p w14:paraId="4B3B71B0" w14:textId="110D9565" w:rsidR="00ED57FE" w:rsidRPr="00264FD7" w:rsidRDefault="00ED57FE" w:rsidP="00264FD7">
      <w:pPr>
        <w:widowControl w:val="0"/>
        <w:autoSpaceDE w:val="0"/>
        <w:autoSpaceDN w:val="0"/>
        <w:adjustRightInd w:val="0"/>
        <w:spacing w:line="276" w:lineRule="auto"/>
        <w:jc w:val="both"/>
        <w:rPr>
          <w:rFonts w:asciiTheme="majorHAnsi" w:hAnsiTheme="majorHAnsi" w:cstheme="majorHAnsi"/>
          <w:sz w:val="22"/>
          <w:szCs w:val="22"/>
        </w:rPr>
      </w:pPr>
    </w:p>
    <w:tbl>
      <w:tblPr>
        <w:tblStyle w:val="Tabelraster"/>
        <w:tblW w:w="9322" w:type="dxa"/>
        <w:tblLook w:val="04A0" w:firstRow="1" w:lastRow="0" w:firstColumn="1" w:lastColumn="0" w:noHBand="0" w:noVBand="1"/>
      </w:tblPr>
      <w:tblGrid>
        <w:gridCol w:w="1668"/>
        <w:gridCol w:w="7654"/>
      </w:tblGrid>
      <w:tr w:rsidR="00D4786F" w:rsidRPr="00264FD7" w14:paraId="6B868BBD" w14:textId="77777777" w:rsidTr="00455697">
        <w:tc>
          <w:tcPr>
            <w:tcW w:w="1668" w:type="dxa"/>
          </w:tcPr>
          <w:p w14:paraId="3A223376" w14:textId="041D3E9B"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10.00 – 10.</w:t>
            </w:r>
            <w:r w:rsidR="00AD1F79" w:rsidRPr="00264FD7">
              <w:rPr>
                <w:rFonts w:asciiTheme="majorHAnsi" w:hAnsiTheme="majorHAnsi" w:cstheme="majorHAnsi"/>
                <w:sz w:val="22"/>
                <w:szCs w:val="22"/>
              </w:rPr>
              <w:t>30</w:t>
            </w:r>
          </w:p>
        </w:tc>
        <w:tc>
          <w:tcPr>
            <w:tcW w:w="7654" w:type="dxa"/>
          </w:tcPr>
          <w:p w14:paraId="4D1CF8ED"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Bespreken van ervaringen tot op heden en beschrijven van vragen.</w:t>
            </w:r>
          </w:p>
        </w:tc>
      </w:tr>
      <w:tr w:rsidR="00D4786F" w:rsidRPr="00264FD7" w14:paraId="60AED0FF" w14:textId="77777777" w:rsidTr="00455697">
        <w:tc>
          <w:tcPr>
            <w:tcW w:w="1668" w:type="dxa"/>
          </w:tcPr>
          <w:p w14:paraId="23ABC43A" w14:textId="2D9D5E03"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10.</w:t>
            </w:r>
            <w:r w:rsidR="00AD1F79" w:rsidRPr="00264FD7">
              <w:rPr>
                <w:rFonts w:asciiTheme="majorHAnsi" w:hAnsiTheme="majorHAnsi" w:cstheme="majorHAnsi"/>
                <w:sz w:val="22"/>
                <w:szCs w:val="22"/>
              </w:rPr>
              <w:t>30</w:t>
            </w:r>
            <w:r w:rsidRPr="00264FD7">
              <w:rPr>
                <w:rFonts w:asciiTheme="majorHAnsi" w:hAnsiTheme="majorHAnsi" w:cstheme="majorHAnsi"/>
                <w:sz w:val="22"/>
                <w:szCs w:val="22"/>
              </w:rPr>
              <w:t xml:space="preserve"> – 11.15</w:t>
            </w:r>
          </w:p>
        </w:tc>
        <w:tc>
          <w:tcPr>
            <w:tcW w:w="7654" w:type="dxa"/>
          </w:tcPr>
          <w:p w14:paraId="0F93B493"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Doornemen</w:t>
            </w:r>
          </w:p>
          <w:p w14:paraId="48CD83A0" w14:textId="4110C1AA" w:rsidR="00D4786F" w:rsidRPr="00264FD7" w:rsidRDefault="00240F3D" w:rsidP="00264FD7">
            <w:pPr>
              <w:pStyle w:val="Lijstalinea"/>
              <w:widowControl w:val="0"/>
              <w:numPr>
                <w:ilvl w:val="0"/>
                <w:numId w:val="1"/>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Opfrissen dag II</w:t>
            </w:r>
          </w:p>
          <w:p w14:paraId="101DC22C" w14:textId="3F829E94" w:rsidR="00ED57FE" w:rsidRPr="00264FD7" w:rsidRDefault="00ED57FE" w:rsidP="00264FD7">
            <w:pPr>
              <w:pStyle w:val="Lijstalinea"/>
              <w:widowControl w:val="0"/>
              <w:numPr>
                <w:ilvl w:val="0"/>
                <w:numId w:val="1"/>
              </w:numPr>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Introductie werken met belemmerende overtuigingen</w:t>
            </w:r>
          </w:p>
        </w:tc>
      </w:tr>
      <w:tr w:rsidR="00D4786F" w:rsidRPr="00264FD7" w14:paraId="08058622" w14:textId="77777777" w:rsidTr="00455697">
        <w:tc>
          <w:tcPr>
            <w:tcW w:w="1668" w:type="dxa"/>
          </w:tcPr>
          <w:p w14:paraId="2D94BDA0"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11.15 – 11.30</w:t>
            </w:r>
          </w:p>
        </w:tc>
        <w:tc>
          <w:tcPr>
            <w:tcW w:w="7654" w:type="dxa"/>
          </w:tcPr>
          <w:p w14:paraId="3E3B67AF" w14:textId="7C16A89D"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Pauze</w:t>
            </w:r>
            <w:r w:rsidR="00240F3D" w:rsidRPr="00264FD7">
              <w:rPr>
                <w:rFonts w:asciiTheme="majorHAnsi" w:hAnsiTheme="majorHAnsi" w:cstheme="majorHAnsi"/>
                <w:sz w:val="22"/>
                <w:szCs w:val="22"/>
              </w:rPr>
              <w:t xml:space="preserve"> kort</w:t>
            </w:r>
          </w:p>
        </w:tc>
      </w:tr>
      <w:tr w:rsidR="00D4786F" w:rsidRPr="00264FD7" w14:paraId="461DC88E" w14:textId="77777777" w:rsidTr="00455697">
        <w:tc>
          <w:tcPr>
            <w:tcW w:w="1668" w:type="dxa"/>
          </w:tcPr>
          <w:p w14:paraId="56F78CDC"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11.30 – 12.00</w:t>
            </w:r>
          </w:p>
        </w:tc>
        <w:tc>
          <w:tcPr>
            <w:tcW w:w="7654" w:type="dxa"/>
          </w:tcPr>
          <w:p w14:paraId="71E3AAD6" w14:textId="6120C3A5"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Demo</w:t>
            </w:r>
            <w:r w:rsidR="00240F3D" w:rsidRPr="00264FD7">
              <w:rPr>
                <w:rFonts w:asciiTheme="majorHAnsi" w:hAnsiTheme="majorHAnsi" w:cstheme="majorHAnsi"/>
                <w:sz w:val="22"/>
                <w:szCs w:val="22"/>
              </w:rPr>
              <w:t xml:space="preserve"> filmpje</w:t>
            </w:r>
          </w:p>
        </w:tc>
      </w:tr>
      <w:tr w:rsidR="00D4786F" w:rsidRPr="00264FD7" w14:paraId="03C43A8D" w14:textId="77777777" w:rsidTr="00455697">
        <w:tc>
          <w:tcPr>
            <w:tcW w:w="1668" w:type="dxa"/>
          </w:tcPr>
          <w:p w14:paraId="7FA3D051"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12.00 – 12.45</w:t>
            </w:r>
          </w:p>
        </w:tc>
        <w:tc>
          <w:tcPr>
            <w:tcW w:w="7654" w:type="dxa"/>
          </w:tcPr>
          <w:p w14:paraId="4A7BA05F"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Oefenmoment</w:t>
            </w:r>
          </w:p>
        </w:tc>
      </w:tr>
      <w:tr w:rsidR="00D4786F" w:rsidRPr="00264FD7" w14:paraId="705826B6" w14:textId="77777777" w:rsidTr="00455697">
        <w:tc>
          <w:tcPr>
            <w:tcW w:w="1668" w:type="dxa"/>
          </w:tcPr>
          <w:p w14:paraId="1A06E521"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12.45 – 13.30</w:t>
            </w:r>
          </w:p>
        </w:tc>
        <w:tc>
          <w:tcPr>
            <w:tcW w:w="7654" w:type="dxa"/>
          </w:tcPr>
          <w:p w14:paraId="1590D56B" w14:textId="13636CBF"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Pauze</w:t>
            </w:r>
            <w:r w:rsidR="00240F3D" w:rsidRPr="00264FD7">
              <w:rPr>
                <w:rFonts w:asciiTheme="majorHAnsi" w:hAnsiTheme="majorHAnsi" w:cstheme="majorHAnsi"/>
                <w:sz w:val="22"/>
                <w:szCs w:val="22"/>
              </w:rPr>
              <w:t xml:space="preserve"> groot</w:t>
            </w:r>
          </w:p>
        </w:tc>
      </w:tr>
      <w:tr w:rsidR="00D4786F" w:rsidRPr="00264FD7" w14:paraId="7EEEB417" w14:textId="77777777" w:rsidTr="00455697">
        <w:tc>
          <w:tcPr>
            <w:tcW w:w="1668" w:type="dxa"/>
          </w:tcPr>
          <w:p w14:paraId="00D200D8" w14:textId="1521998A"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13.30 – 1</w:t>
            </w:r>
            <w:r w:rsidR="00AD1F79" w:rsidRPr="00264FD7">
              <w:rPr>
                <w:rFonts w:asciiTheme="majorHAnsi" w:hAnsiTheme="majorHAnsi" w:cstheme="majorHAnsi"/>
                <w:sz w:val="22"/>
                <w:szCs w:val="22"/>
              </w:rPr>
              <w:t>3.50</w:t>
            </w:r>
          </w:p>
        </w:tc>
        <w:tc>
          <w:tcPr>
            <w:tcW w:w="7654" w:type="dxa"/>
          </w:tcPr>
          <w:p w14:paraId="2682B1E0" w14:textId="56D7B616" w:rsidR="00D4786F" w:rsidRPr="00264FD7" w:rsidRDefault="00240F3D"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Koppeling theorie naar praktijk</w:t>
            </w:r>
          </w:p>
        </w:tc>
      </w:tr>
      <w:tr w:rsidR="00AD1F79" w:rsidRPr="00264FD7" w14:paraId="06F7DF42" w14:textId="77777777" w:rsidTr="00455697">
        <w:tc>
          <w:tcPr>
            <w:tcW w:w="1668" w:type="dxa"/>
          </w:tcPr>
          <w:p w14:paraId="53C3A2A1" w14:textId="63389BDC" w:rsidR="00AD1F79" w:rsidRPr="00264FD7" w:rsidRDefault="00AD1F79"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13.50 – 14.30</w:t>
            </w:r>
          </w:p>
        </w:tc>
        <w:tc>
          <w:tcPr>
            <w:tcW w:w="7654" w:type="dxa"/>
          </w:tcPr>
          <w:p w14:paraId="1342DBD3" w14:textId="7F146A69" w:rsidR="00AD1F79" w:rsidRPr="00264FD7" w:rsidRDefault="00240F3D"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Werken van probleembeelden naar kernbeelden</w:t>
            </w:r>
            <w:r w:rsidR="00AD1F79" w:rsidRPr="00264FD7">
              <w:rPr>
                <w:rFonts w:asciiTheme="majorHAnsi" w:hAnsiTheme="majorHAnsi" w:cstheme="majorHAnsi"/>
                <w:sz w:val="22"/>
                <w:szCs w:val="22"/>
              </w:rPr>
              <w:t xml:space="preserve"> </w:t>
            </w:r>
          </w:p>
        </w:tc>
      </w:tr>
      <w:tr w:rsidR="00D4786F" w:rsidRPr="00264FD7" w14:paraId="04B47166" w14:textId="77777777" w:rsidTr="00455697">
        <w:tc>
          <w:tcPr>
            <w:tcW w:w="1668" w:type="dxa"/>
          </w:tcPr>
          <w:p w14:paraId="267FCEC4"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14.30 – 14.45</w:t>
            </w:r>
          </w:p>
        </w:tc>
        <w:tc>
          <w:tcPr>
            <w:tcW w:w="7654" w:type="dxa"/>
          </w:tcPr>
          <w:p w14:paraId="102C0B26" w14:textId="4E37F7DC"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Pauze</w:t>
            </w:r>
            <w:r w:rsidR="00240F3D" w:rsidRPr="00264FD7">
              <w:rPr>
                <w:rFonts w:asciiTheme="majorHAnsi" w:hAnsiTheme="majorHAnsi" w:cstheme="majorHAnsi"/>
                <w:sz w:val="22"/>
                <w:szCs w:val="22"/>
              </w:rPr>
              <w:t xml:space="preserve"> kort</w:t>
            </w:r>
          </w:p>
        </w:tc>
      </w:tr>
      <w:tr w:rsidR="00D4786F" w:rsidRPr="00264FD7" w14:paraId="00E65F0F" w14:textId="77777777" w:rsidTr="00455697">
        <w:tc>
          <w:tcPr>
            <w:tcW w:w="1668" w:type="dxa"/>
          </w:tcPr>
          <w:p w14:paraId="196EF933"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14.45 – 15.15</w:t>
            </w:r>
          </w:p>
        </w:tc>
        <w:tc>
          <w:tcPr>
            <w:tcW w:w="7654" w:type="dxa"/>
          </w:tcPr>
          <w:p w14:paraId="248E447E" w14:textId="3EF6CB9A" w:rsidR="00D4786F" w:rsidRPr="00264FD7" w:rsidRDefault="00240F3D"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Werkvormen</w:t>
            </w:r>
          </w:p>
        </w:tc>
      </w:tr>
      <w:tr w:rsidR="00D4786F" w:rsidRPr="00264FD7" w14:paraId="63CBE095" w14:textId="77777777" w:rsidTr="00455697">
        <w:tc>
          <w:tcPr>
            <w:tcW w:w="1668" w:type="dxa"/>
          </w:tcPr>
          <w:p w14:paraId="6B57CB85"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16.00 – 16.30</w:t>
            </w:r>
          </w:p>
        </w:tc>
        <w:tc>
          <w:tcPr>
            <w:tcW w:w="7654" w:type="dxa"/>
          </w:tcPr>
          <w:p w14:paraId="222796AB" w14:textId="43A1424C" w:rsidR="00D4786F" w:rsidRPr="00264FD7" w:rsidRDefault="00240F3D"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Werken met het lijf</w:t>
            </w:r>
          </w:p>
        </w:tc>
      </w:tr>
      <w:tr w:rsidR="00D4786F" w:rsidRPr="00264FD7" w14:paraId="05A18425" w14:textId="77777777" w:rsidTr="00455697">
        <w:tc>
          <w:tcPr>
            <w:tcW w:w="1668" w:type="dxa"/>
          </w:tcPr>
          <w:p w14:paraId="1F739264"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16.30 – 16.45</w:t>
            </w:r>
          </w:p>
        </w:tc>
        <w:tc>
          <w:tcPr>
            <w:tcW w:w="7654" w:type="dxa"/>
          </w:tcPr>
          <w:p w14:paraId="2FC3CD23" w14:textId="71F58D75"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Uitleg </w:t>
            </w:r>
            <w:r w:rsidR="00AD1F79" w:rsidRPr="00264FD7">
              <w:rPr>
                <w:rFonts w:asciiTheme="majorHAnsi" w:hAnsiTheme="majorHAnsi" w:cstheme="majorHAnsi"/>
                <w:sz w:val="22"/>
                <w:szCs w:val="22"/>
              </w:rPr>
              <w:t>eindverslag</w:t>
            </w:r>
          </w:p>
        </w:tc>
      </w:tr>
      <w:tr w:rsidR="00D4786F" w:rsidRPr="00264FD7" w14:paraId="7DB9EF13" w14:textId="77777777" w:rsidTr="00455697">
        <w:tc>
          <w:tcPr>
            <w:tcW w:w="1668" w:type="dxa"/>
          </w:tcPr>
          <w:p w14:paraId="20573D69" w14:textId="77777777"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16.45 – 17.00</w:t>
            </w:r>
          </w:p>
        </w:tc>
        <w:tc>
          <w:tcPr>
            <w:tcW w:w="7654" w:type="dxa"/>
          </w:tcPr>
          <w:p w14:paraId="4DDBA0F0" w14:textId="32C58AA8" w:rsidR="00D4786F" w:rsidRPr="00264FD7" w:rsidRDefault="00D4786F"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Afrond</w:t>
            </w:r>
            <w:r w:rsidR="00AD1F79" w:rsidRPr="00264FD7">
              <w:rPr>
                <w:rFonts w:asciiTheme="majorHAnsi" w:hAnsiTheme="majorHAnsi" w:cstheme="majorHAnsi"/>
                <w:sz w:val="22"/>
                <w:szCs w:val="22"/>
              </w:rPr>
              <w:t>ing</w:t>
            </w:r>
          </w:p>
        </w:tc>
      </w:tr>
    </w:tbl>
    <w:p w14:paraId="23AD6C21" w14:textId="77777777" w:rsidR="00D4786F" w:rsidRPr="00264FD7" w:rsidRDefault="00D4786F" w:rsidP="00264FD7">
      <w:pPr>
        <w:spacing w:line="276" w:lineRule="auto"/>
        <w:jc w:val="both"/>
        <w:rPr>
          <w:rFonts w:asciiTheme="majorHAnsi" w:hAnsiTheme="majorHAnsi" w:cstheme="majorHAnsi"/>
          <w:sz w:val="22"/>
          <w:szCs w:val="22"/>
        </w:rPr>
      </w:pPr>
    </w:p>
    <w:p w14:paraId="56880A8B" w14:textId="56AB77DD" w:rsidR="00F170D9" w:rsidRPr="00264FD7" w:rsidRDefault="00FA3ACF"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Na het volgen van de </w:t>
      </w:r>
      <w:r w:rsidR="0097365C" w:rsidRPr="00264FD7">
        <w:rPr>
          <w:rFonts w:asciiTheme="majorHAnsi" w:hAnsiTheme="majorHAnsi" w:cstheme="majorHAnsi"/>
          <w:sz w:val="22"/>
          <w:szCs w:val="22"/>
        </w:rPr>
        <w:t>cursusdag</w:t>
      </w:r>
      <w:r w:rsidRPr="00264FD7">
        <w:rPr>
          <w:rFonts w:asciiTheme="majorHAnsi" w:hAnsiTheme="majorHAnsi" w:cstheme="majorHAnsi"/>
          <w:sz w:val="22"/>
          <w:szCs w:val="22"/>
        </w:rPr>
        <w:t xml:space="preserve"> hebben de deelnemers kennisgenomen van de volgende </w:t>
      </w:r>
      <w:r w:rsidR="0097365C" w:rsidRPr="00264FD7">
        <w:rPr>
          <w:rFonts w:asciiTheme="majorHAnsi" w:hAnsiTheme="majorHAnsi" w:cstheme="majorHAnsi"/>
          <w:sz w:val="22"/>
          <w:szCs w:val="22"/>
        </w:rPr>
        <w:t>cursusdag</w:t>
      </w:r>
      <w:r w:rsidRPr="00264FD7">
        <w:rPr>
          <w:rFonts w:asciiTheme="majorHAnsi" w:hAnsiTheme="majorHAnsi" w:cstheme="majorHAnsi"/>
          <w:sz w:val="22"/>
          <w:szCs w:val="22"/>
        </w:rPr>
        <w:t>doelstellingen:</w:t>
      </w:r>
    </w:p>
    <w:p w14:paraId="034B81D7" w14:textId="77777777" w:rsidR="00EA0474" w:rsidRPr="00264FD7" w:rsidRDefault="00EA0474" w:rsidP="00264FD7">
      <w:pPr>
        <w:spacing w:line="276" w:lineRule="auto"/>
        <w:jc w:val="both"/>
        <w:rPr>
          <w:rFonts w:asciiTheme="majorHAnsi" w:hAnsiTheme="majorHAnsi" w:cstheme="majorHAnsi"/>
          <w:sz w:val="22"/>
          <w:szCs w:val="22"/>
        </w:rPr>
      </w:pPr>
    </w:p>
    <w:tbl>
      <w:tblPr>
        <w:tblStyle w:val="Lichtelijst-accent1"/>
        <w:tblW w:w="0" w:type="auto"/>
        <w:tblLook w:val="04A0" w:firstRow="1" w:lastRow="0" w:firstColumn="1" w:lastColumn="0" w:noHBand="0" w:noVBand="1"/>
      </w:tblPr>
      <w:tblGrid>
        <w:gridCol w:w="9052"/>
      </w:tblGrid>
      <w:tr w:rsidR="00EA0474" w:rsidRPr="00264FD7" w14:paraId="3A293ECD" w14:textId="77777777" w:rsidTr="00AD1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02C0D147" w14:textId="77777777" w:rsidR="00EA0474" w:rsidRPr="00264FD7" w:rsidRDefault="00EA0474" w:rsidP="00264FD7">
            <w:pPr>
              <w:pStyle w:val="Lijstalinea"/>
              <w:spacing w:line="276" w:lineRule="auto"/>
              <w:ind w:left="360"/>
              <w:jc w:val="both"/>
              <w:rPr>
                <w:rFonts w:asciiTheme="majorHAnsi" w:hAnsiTheme="majorHAnsi" w:cstheme="majorHAnsi"/>
                <w:sz w:val="22"/>
                <w:szCs w:val="22"/>
              </w:rPr>
            </w:pPr>
            <w:r w:rsidRPr="00264FD7">
              <w:rPr>
                <w:rFonts w:asciiTheme="majorHAnsi" w:hAnsiTheme="majorHAnsi" w:cstheme="majorHAnsi"/>
                <w:sz w:val="22"/>
                <w:szCs w:val="22"/>
              </w:rPr>
              <w:t>Doelstellingen</w:t>
            </w:r>
          </w:p>
        </w:tc>
      </w:tr>
      <w:tr w:rsidR="00EA0474" w:rsidRPr="00264FD7" w14:paraId="517B3052" w14:textId="77777777" w:rsidTr="00AD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4A6B1AF5" w14:textId="77777777" w:rsidR="00023C92" w:rsidRPr="00264FD7" w:rsidRDefault="00023C92" w:rsidP="00264FD7">
            <w:pPr>
              <w:pStyle w:val="Lijstalinea"/>
              <w:numPr>
                <w:ilvl w:val="0"/>
                <w:numId w:val="32"/>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kan de volgende onderdelen van de theoretische achtergrond van Brain Blocks in verband brengen en toepassen in de praktijk wanneer er gewerkt wordt met de interventie:</w:t>
            </w:r>
          </w:p>
          <w:p w14:paraId="09F60E9C" w14:textId="77777777" w:rsidR="00023C92" w:rsidRPr="00264FD7" w:rsidRDefault="00023C92" w:rsidP="00264FD7">
            <w:pPr>
              <w:pStyle w:val="Lijstalinea"/>
              <w:numPr>
                <w:ilvl w:val="1"/>
                <w:numId w:val="32"/>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Theorie van dag 1 en 2</w:t>
            </w:r>
          </w:p>
          <w:p w14:paraId="5B5B1D2D" w14:textId="08A928E2" w:rsidR="00EA0474" w:rsidRPr="00264FD7" w:rsidRDefault="00023C92" w:rsidP="00264FD7">
            <w:pPr>
              <w:pStyle w:val="Lijstalinea"/>
              <w:numPr>
                <w:ilvl w:val="1"/>
                <w:numId w:val="32"/>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Tweede deel Brain Blocks-begeleidingsschema: belemmerende overtuigingen</w:t>
            </w:r>
          </w:p>
        </w:tc>
      </w:tr>
      <w:tr w:rsidR="00EA0474" w:rsidRPr="00264FD7" w14:paraId="6D619979" w14:textId="77777777" w:rsidTr="00AD1F79">
        <w:tc>
          <w:tcPr>
            <w:cnfStyle w:val="001000000000" w:firstRow="0" w:lastRow="0" w:firstColumn="1" w:lastColumn="0" w:oddVBand="0" w:evenVBand="0" w:oddHBand="0" w:evenHBand="0" w:firstRowFirstColumn="0" w:firstRowLastColumn="0" w:lastRowFirstColumn="0" w:lastRowLastColumn="0"/>
            <w:tcW w:w="9052" w:type="dxa"/>
          </w:tcPr>
          <w:p w14:paraId="7DF9A5FB" w14:textId="26707DB7" w:rsidR="00EA0474" w:rsidRPr="00264FD7" w:rsidRDefault="00023C92" w:rsidP="00264FD7">
            <w:pPr>
              <w:pStyle w:val="Lijstalinea"/>
              <w:numPr>
                <w:ilvl w:val="0"/>
                <w:numId w:val="32"/>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 xml:space="preserve">De deelnemer kan de verschillende fases in het Brain Blocks-proces herkennen en deze toepassen in de praktijk. </w:t>
            </w:r>
          </w:p>
        </w:tc>
      </w:tr>
      <w:tr w:rsidR="00EA0474" w:rsidRPr="00264FD7" w14:paraId="2921875F" w14:textId="77777777" w:rsidTr="00AD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5449AA92" w14:textId="530FCA86" w:rsidR="00EA0474" w:rsidRPr="00264FD7" w:rsidRDefault="00023C92" w:rsidP="00264FD7">
            <w:pPr>
              <w:pStyle w:val="Lijstalinea"/>
              <w:numPr>
                <w:ilvl w:val="0"/>
                <w:numId w:val="32"/>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kan onderliggende patronen/kernproblemen in een cliënt onderzoeken en vaststellen en werkt hierbij van probleembeeld naar kernbeeld</w:t>
            </w:r>
          </w:p>
        </w:tc>
      </w:tr>
      <w:tr w:rsidR="00EA0474" w:rsidRPr="00264FD7" w14:paraId="39B29F3A" w14:textId="77777777" w:rsidTr="00AD1F79">
        <w:tc>
          <w:tcPr>
            <w:cnfStyle w:val="001000000000" w:firstRow="0" w:lastRow="0" w:firstColumn="1" w:lastColumn="0" w:oddVBand="0" w:evenVBand="0" w:oddHBand="0" w:evenHBand="0" w:firstRowFirstColumn="0" w:firstRowLastColumn="0" w:lastRowFirstColumn="0" w:lastRowLastColumn="0"/>
            <w:tcW w:w="9052" w:type="dxa"/>
          </w:tcPr>
          <w:p w14:paraId="0653034F" w14:textId="7CD368DC" w:rsidR="00EA0474" w:rsidRPr="00264FD7" w:rsidRDefault="00023C92" w:rsidP="00264FD7">
            <w:pPr>
              <w:pStyle w:val="Lijstalinea"/>
              <w:numPr>
                <w:ilvl w:val="0"/>
                <w:numId w:val="32"/>
              </w:numPr>
              <w:spacing w:line="276" w:lineRule="auto"/>
              <w:rPr>
                <w:rFonts w:asciiTheme="majorHAnsi" w:hAnsiTheme="majorHAnsi" w:cstheme="majorHAnsi"/>
                <w:b w:val="0"/>
                <w:sz w:val="22"/>
                <w:szCs w:val="22"/>
              </w:rPr>
            </w:pPr>
            <w:r w:rsidRPr="00264FD7">
              <w:rPr>
                <w:rFonts w:asciiTheme="majorHAnsi" w:hAnsiTheme="majorHAnsi" w:cstheme="majorHAnsi"/>
                <w:b w:val="0"/>
                <w:sz w:val="22"/>
                <w:szCs w:val="22"/>
              </w:rPr>
              <w:t>De deelnemer kan eigen beelden vormen met het Brain Blocks-lijf en kan cliënten op gepaste wijze ondersteunen in het maken van beelden en taal</w:t>
            </w:r>
          </w:p>
        </w:tc>
      </w:tr>
    </w:tbl>
    <w:p w14:paraId="4A629899" w14:textId="58966E17" w:rsidR="009E4E58" w:rsidRPr="00264FD7" w:rsidRDefault="009E4E58" w:rsidP="00264FD7">
      <w:pPr>
        <w:spacing w:line="276" w:lineRule="auto"/>
        <w:jc w:val="both"/>
        <w:rPr>
          <w:rFonts w:asciiTheme="majorHAnsi" w:hAnsiTheme="majorHAnsi" w:cstheme="majorHAnsi"/>
          <w:sz w:val="22"/>
          <w:szCs w:val="22"/>
        </w:rPr>
      </w:pPr>
    </w:p>
    <w:p w14:paraId="73698D9D" w14:textId="6DF7328B" w:rsidR="00307164" w:rsidRPr="00264FD7" w:rsidRDefault="00307164" w:rsidP="00264FD7">
      <w:pPr>
        <w:spacing w:line="276" w:lineRule="auto"/>
        <w:jc w:val="both"/>
        <w:rPr>
          <w:rFonts w:asciiTheme="majorHAnsi" w:hAnsiTheme="majorHAnsi" w:cstheme="majorHAnsi"/>
          <w:b/>
          <w:sz w:val="22"/>
          <w:szCs w:val="22"/>
        </w:rPr>
      </w:pPr>
      <w:r w:rsidRPr="00264FD7">
        <w:rPr>
          <w:rFonts w:asciiTheme="majorHAnsi" w:hAnsiTheme="majorHAnsi" w:cstheme="majorHAnsi"/>
          <w:b/>
          <w:sz w:val="22"/>
          <w:szCs w:val="22"/>
        </w:rPr>
        <w:t>Huiswerkopdracht na dag III</w:t>
      </w:r>
    </w:p>
    <w:p w14:paraId="203E42D7" w14:textId="1DDF4C6E" w:rsidR="00307164" w:rsidRPr="00264FD7" w:rsidRDefault="009F2363"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Het huiswerk na dag drie is het schrijven van het ambassadeursverslag door het EBET-formulier in te vullen. Tijdens de cursus is het EBET-formulier doorgenomen en zijn belangrijke punten om het verslag te schrijven besproken.</w:t>
      </w:r>
    </w:p>
    <w:p w14:paraId="32D5EE7C" w14:textId="77777777" w:rsidR="00420652" w:rsidRPr="00264FD7" w:rsidRDefault="00420652" w:rsidP="00264FD7">
      <w:pPr>
        <w:spacing w:line="276" w:lineRule="auto"/>
        <w:rPr>
          <w:rFonts w:asciiTheme="majorHAnsi" w:hAnsiTheme="majorHAnsi" w:cstheme="majorHAnsi"/>
          <w:b/>
          <w:sz w:val="22"/>
          <w:szCs w:val="22"/>
        </w:rPr>
      </w:pPr>
      <w:r w:rsidRPr="00264FD7">
        <w:rPr>
          <w:rFonts w:asciiTheme="majorHAnsi" w:hAnsiTheme="majorHAnsi" w:cstheme="majorHAnsi"/>
          <w:b/>
          <w:sz w:val="22"/>
          <w:szCs w:val="22"/>
        </w:rPr>
        <w:br w:type="page"/>
      </w:r>
    </w:p>
    <w:p w14:paraId="542AC86A" w14:textId="00AFFBF1" w:rsidR="00420652" w:rsidRPr="00821FFB" w:rsidRDefault="001618D2" w:rsidP="00821FFB">
      <w:pPr>
        <w:pStyle w:val="Kop3"/>
        <w:numPr>
          <w:ilvl w:val="0"/>
          <w:numId w:val="34"/>
        </w:numPr>
        <w:ind w:left="426" w:hanging="426"/>
        <w:rPr>
          <w:b/>
          <w:bCs/>
          <w:color w:val="000000" w:themeColor="text1"/>
        </w:rPr>
      </w:pPr>
      <w:bookmarkStart w:id="15" w:name="_Toc55466193"/>
      <w:r w:rsidRPr="00821FFB">
        <w:rPr>
          <w:b/>
          <w:bCs/>
          <w:color w:val="000000" w:themeColor="text1"/>
        </w:rPr>
        <w:lastRenderedPageBreak/>
        <w:t>Het</w:t>
      </w:r>
      <w:r w:rsidR="00AD1F79" w:rsidRPr="00821FFB">
        <w:rPr>
          <w:b/>
          <w:bCs/>
          <w:color w:val="000000" w:themeColor="text1"/>
        </w:rPr>
        <w:t xml:space="preserve"> </w:t>
      </w:r>
      <w:r w:rsidR="00420652" w:rsidRPr="00821FFB">
        <w:rPr>
          <w:b/>
          <w:bCs/>
          <w:color w:val="000000" w:themeColor="text1"/>
        </w:rPr>
        <w:t>ambassadeurs</w:t>
      </w:r>
      <w:r w:rsidR="00AD1F79" w:rsidRPr="00821FFB">
        <w:rPr>
          <w:b/>
          <w:bCs/>
          <w:color w:val="000000" w:themeColor="text1"/>
        </w:rPr>
        <w:t>versl</w:t>
      </w:r>
      <w:r w:rsidR="00C27C16" w:rsidRPr="00821FFB">
        <w:rPr>
          <w:b/>
          <w:bCs/>
          <w:color w:val="000000" w:themeColor="text1"/>
        </w:rPr>
        <w:t>a</w:t>
      </w:r>
      <w:r w:rsidR="00AD1F79" w:rsidRPr="00821FFB">
        <w:rPr>
          <w:b/>
          <w:bCs/>
          <w:color w:val="000000" w:themeColor="text1"/>
        </w:rPr>
        <w:t>g</w:t>
      </w:r>
      <w:bookmarkEnd w:id="15"/>
    </w:p>
    <w:p w14:paraId="15C02078" w14:textId="5C7BE7D4" w:rsidR="00EA5897" w:rsidRPr="00264FD7" w:rsidRDefault="005F536D"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Wanneer het </w:t>
      </w:r>
      <w:r w:rsidR="00C27C16" w:rsidRPr="00264FD7">
        <w:rPr>
          <w:rFonts w:asciiTheme="majorHAnsi" w:hAnsiTheme="majorHAnsi" w:cstheme="majorHAnsi"/>
          <w:sz w:val="22"/>
          <w:szCs w:val="22"/>
        </w:rPr>
        <w:t>eind</w:t>
      </w:r>
      <w:r w:rsidRPr="00264FD7">
        <w:rPr>
          <w:rFonts w:asciiTheme="majorHAnsi" w:hAnsiTheme="majorHAnsi" w:cstheme="majorHAnsi"/>
          <w:sz w:val="22"/>
          <w:szCs w:val="22"/>
        </w:rPr>
        <w:t>verslag met een voldoende wordt beoordeeld</w:t>
      </w:r>
      <w:r w:rsidR="00DF348C" w:rsidRPr="00264FD7">
        <w:rPr>
          <w:rFonts w:asciiTheme="majorHAnsi" w:hAnsiTheme="majorHAnsi" w:cstheme="majorHAnsi"/>
          <w:sz w:val="22"/>
          <w:szCs w:val="22"/>
        </w:rPr>
        <w:t>,</w:t>
      </w:r>
      <w:r w:rsidRPr="00264FD7">
        <w:rPr>
          <w:rFonts w:asciiTheme="majorHAnsi" w:hAnsiTheme="majorHAnsi" w:cstheme="majorHAnsi"/>
          <w:sz w:val="22"/>
          <w:szCs w:val="22"/>
        </w:rPr>
        <w:t xml:space="preserve"> volgt</w:t>
      </w:r>
      <w:r w:rsidR="001618D2" w:rsidRPr="00264FD7">
        <w:rPr>
          <w:rFonts w:asciiTheme="majorHAnsi" w:hAnsiTheme="majorHAnsi" w:cstheme="majorHAnsi"/>
          <w:sz w:val="22"/>
          <w:szCs w:val="22"/>
        </w:rPr>
        <w:t xml:space="preserve"> (indien gewenst) </w:t>
      </w:r>
      <w:r w:rsidRPr="00264FD7">
        <w:rPr>
          <w:rFonts w:asciiTheme="majorHAnsi" w:hAnsiTheme="majorHAnsi" w:cstheme="majorHAnsi"/>
          <w:sz w:val="22"/>
          <w:szCs w:val="22"/>
        </w:rPr>
        <w:t>een vermelding op de Brain Blocks website</w:t>
      </w:r>
      <w:r w:rsidR="001618D2" w:rsidRPr="00264FD7">
        <w:rPr>
          <w:rFonts w:asciiTheme="majorHAnsi" w:hAnsiTheme="majorHAnsi" w:cstheme="majorHAnsi"/>
          <w:sz w:val="22"/>
          <w:szCs w:val="22"/>
        </w:rPr>
        <w:t xml:space="preserve"> </w:t>
      </w:r>
      <w:r w:rsidR="00C27C16" w:rsidRPr="00264FD7">
        <w:rPr>
          <w:rFonts w:asciiTheme="majorHAnsi" w:hAnsiTheme="majorHAnsi" w:cstheme="majorHAnsi"/>
          <w:sz w:val="22"/>
          <w:szCs w:val="22"/>
        </w:rPr>
        <w:t xml:space="preserve">als ‘Ambassadeur’ </w:t>
      </w:r>
      <w:r w:rsidR="00CF1A85" w:rsidRPr="00264FD7">
        <w:rPr>
          <w:rFonts w:asciiTheme="majorHAnsi" w:hAnsiTheme="majorHAnsi" w:cstheme="majorHAnsi"/>
          <w:sz w:val="22"/>
          <w:szCs w:val="22"/>
        </w:rPr>
        <w:t>en ontvangt de deelnemer een certificaat</w:t>
      </w:r>
      <w:r w:rsidRPr="00264FD7">
        <w:rPr>
          <w:rFonts w:asciiTheme="majorHAnsi" w:hAnsiTheme="majorHAnsi" w:cstheme="majorHAnsi"/>
          <w:sz w:val="22"/>
          <w:szCs w:val="22"/>
        </w:rPr>
        <w:t>.</w:t>
      </w:r>
      <w:r w:rsidR="009E4E58" w:rsidRPr="00264FD7">
        <w:rPr>
          <w:rFonts w:asciiTheme="majorHAnsi" w:hAnsiTheme="majorHAnsi" w:cstheme="majorHAnsi"/>
          <w:sz w:val="22"/>
          <w:szCs w:val="22"/>
        </w:rPr>
        <w:t xml:space="preserve"> </w:t>
      </w:r>
      <w:r w:rsidR="00EA5897" w:rsidRPr="00264FD7">
        <w:rPr>
          <w:rFonts w:asciiTheme="majorHAnsi" w:hAnsiTheme="majorHAnsi" w:cstheme="majorHAnsi"/>
          <w:sz w:val="22"/>
          <w:szCs w:val="22"/>
        </w:rPr>
        <w:t xml:space="preserve">De vermelding op de website dient als kwaliteitskeurmerk </w:t>
      </w:r>
      <w:r w:rsidR="00DF348C" w:rsidRPr="00264FD7">
        <w:rPr>
          <w:rFonts w:asciiTheme="majorHAnsi" w:hAnsiTheme="majorHAnsi" w:cstheme="majorHAnsi"/>
          <w:sz w:val="22"/>
          <w:szCs w:val="22"/>
        </w:rPr>
        <w:t>d</w:t>
      </w:r>
      <w:r w:rsidR="00EA5897" w:rsidRPr="00264FD7">
        <w:rPr>
          <w:rFonts w:asciiTheme="majorHAnsi" w:hAnsiTheme="majorHAnsi" w:cstheme="majorHAnsi"/>
          <w:sz w:val="22"/>
          <w:szCs w:val="22"/>
        </w:rPr>
        <w:t xml:space="preserve">at </w:t>
      </w:r>
      <w:r w:rsidR="00B32CC9" w:rsidRPr="00264FD7">
        <w:rPr>
          <w:rFonts w:asciiTheme="majorHAnsi" w:hAnsiTheme="majorHAnsi" w:cstheme="majorHAnsi"/>
          <w:sz w:val="22"/>
          <w:szCs w:val="22"/>
        </w:rPr>
        <w:t>erkenning</w:t>
      </w:r>
      <w:r w:rsidR="00EA5897" w:rsidRPr="00264FD7">
        <w:rPr>
          <w:rFonts w:asciiTheme="majorHAnsi" w:hAnsiTheme="majorHAnsi" w:cstheme="majorHAnsi"/>
          <w:sz w:val="22"/>
          <w:szCs w:val="22"/>
        </w:rPr>
        <w:t xml:space="preserve"> geeft aan </w:t>
      </w:r>
      <w:r w:rsidR="00012477" w:rsidRPr="00264FD7">
        <w:rPr>
          <w:rFonts w:asciiTheme="majorHAnsi" w:hAnsiTheme="majorHAnsi" w:cstheme="majorHAnsi"/>
          <w:sz w:val="22"/>
          <w:szCs w:val="22"/>
        </w:rPr>
        <w:t xml:space="preserve">de </w:t>
      </w:r>
      <w:r w:rsidR="00EA5897" w:rsidRPr="00264FD7">
        <w:rPr>
          <w:rFonts w:asciiTheme="majorHAnsi" w:hAnsiTheme="majorHAnsi" w:cstheme="majorHAnsi"/>
          <w:sz w:val="22"/>
          <w:szCs w:val="22"/>
        </w:rPr>
        <w:t>hulpverlener</w:t>
      </w:r>
      <w:r w:rsidR="00012477" w:rsidRPr="00264FD7">
        <w:rPr>
          <w:rFonts w:asciiTheme="majorHAnsi" w:hAnsiTheme="majorHAnsi" w:cstheme="majorHAnsi"/>
          <w:sz w:val="22"/>
          <w:szCs w:val="22"/>
        </w:rPr>
        <w:t xml:space="preserve"> en stelt dat hij/zij</w:t>
      </w:r>
      <w:r w:rsidR="00EA5897" w:rsidRPr="00264FD7">
        <w:rPr>
          <w:rFonts w:asciiTheme="majorHAnsi" w:hAnsiTheme="majorHAnsi" w:cstheme="majorHAnsi"/>
          <w:sz w:val="22"/>
          <w:szCs w:val="22"/>
        </w:rPr>
        <w:t xml:space="preserve"> </w:t>
      </w:r>
      <w:r w:rsidR="00B32CC9" w:rsidRPr="00264FD7">
        <w:rPr>
          <w:rFonts w:asciiTheme="majorHAnsi" w:hAnsiTheme="majorHAnsi" w:cstheme="majorHAnsi"/>
          <w:sz w:val="22"/>
          <w:szCs w:val="22"/>
        </w:rPr>
        <w:t xml:space="preserve">voldoende vaardig </w:t>
      </w:r>
      <w:r w:rsidR="00012477" w:rsidRPr="00264FD7">
        <w:rPr>
          <w:rFonts w:asciiTheme="majorHAnsi" w:hAnsiTheme="majorHAnsi" w:cstheme="majorHAnsi"/>
          <w:sz w:val="22"/>
          <w:szCs w:val="22"/>
        </w:rPr>
        <w:t xml:space="preserve">is </w:t>
      </w:r>
      <w:r w:rsidR="00B32CC9" w:rsidRPr="00264FD7">
        <w:rPr>
          <w:rFonts w:asciiTheme="majorHAnsi" w:hAnsiTheme="majorHAnsi" w:cstheme="majorHAnsi"/>
          <w:sz w:val="22"/>
          <w:szCs w:val="22"/>
        </w:rPr>
        <w:t>om Brain Blocks gepast in te kunnen zetten volgens de huidige richtlijnen. Verder is het kwaliteitskeurmerk van belang voor ouders die op zoek zijn naar een hulpverlener die bekwaam is in</w:t>
      </w:r>
      <w:r w:rsidR="00D4786F" w:rsidRPr="00264FD7">
        <w:rPr>
          <w:rFonts w:asciiTheme="majorHAnsi" w:hAnsiTheme="majorHAnsi" w:cstheme="majorHAnsi"/>
          <w:sz w:val="22"/>
          <w:szCs w:val="22"/>
        </w:rPr>
        <w:t xml:space="preserve"> de</w:t>
      </w:r>
      <w:r w:rsidR="00B32CC9" w:rsidRPr="00264FD7">
        <w:rPr>
          <w:rFonts w:asciiTheme="majorHAnsi" w:hAnsiTheme="majorHAnsi" w:cstheme="majorHAnsi"/>
          <w:sz w:val="22"/>
          <w:szCs w:val="22"/>
        </w:rPr>
        <w:t xml:space="preserve"> Brain Blocks</w:t>
      </w:r>
      <w:r w:rsidR="00D4786F" w:rsidRPr="00264FD7">
        <w:rPr>
          <w:rFonts w:asciiTheme="majorHAnsi" w:hAnsiTheme="majorHAnsi" w:cstheme="majorHAnsi"/>
          <w:sz w:val="22"/>
          <w:szCs w:val="22"/>
        </w:rPr>
        <w:t xml:space="preserve"> interventie</w:t>
      </w:r>
      <w:r w:rsidR="00B32CC9" w:rsidRPr="00264FD7">
        <w:rPr>
          <w:rFonts w:asciiTheme="majorHAnsi" w:hAnsiTheme="majorHAnsi" w:cstheme="majorHAnsi"/>
          <w:sz w:val="22"/>
          <w:szCs w:val="22"/>
        </w:rPr>
        <w:t>.</w:t>
      </w:r>
    </w:p>
    <w:p w14:paraId="52E10695" w14:textId="77777777" w:rsidR="00EA5897" w:rsidRPr="00264FD7" w:rsidRDefault="00EA5897" w:rsidP="00264FD7">
      <w:pPr>
        <w:widowControl w:val="0"/>
        <w:autoSpaceDE w:val="0"/>
        <w:autoSpaceDN w:val="0"/>
        <w:adjustRightInd w:val="0"/>
        <w:spacing w:line="276" w:lineRule="auto"/>
        <w:jc w:val="both"/>
        <w:rPr>
          <w:rFonts w:asciiTheme="majorHAnsi" w:hAnsiTheme="majorHAnsi" w:cstheme="majorHAnsi"/>
          <w:sz w:val="22"/>
          <w:szCs w:val="22"/>
        </w:rPr>
      </w:pPr>
    </w:p>
    <w:p w14:paraId="56715A6D" w14:textId="535B2920" w:rsidR="00AE191A" w:rsidRPr="00821FFB" w:rsidRDefault="00EA5897" w:rsidP="00821FFB">
      <w:pPr>
        <w:pStyle w:val="Kop3"/>
        <w:numPr>
          <w:ilvl w:val="0"/>
          <w:numId w:val="34"/>
        </w:numPr>
        <w:ind w:left="426" w:hanging="426"/>
        <w:rPr>
          <w:b/>
          <w:bCs/>
          <w:color w:val="000000" w:themeColor="text1"/>
        </w:rPr>
      </w:pPr>
      <w:bookmarkStart w:id="16" w:name="_Toc55466194"/>
      <w:r w:rsidRPr="00821FFB">
        <w:rPr>
          <w:b/>
          <w:bCs/>
          <w:color w:val="000000" w:themeColor="text1"/>
        </w:rPr>
        <w:t>Certificaat</w:t>
      </w:r>
      <w:bookmarkEnd w:id="16"/>
    </w:p>
    <w:p w14:paraId="77CB2558" w14:textId="0D593DD1" w:rsidR="0059070C" w:rsidRPr="00264FD7" w:rsidRDefault="004A2338"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Het</w:t>
      </w:r>
      <w:r w:rsidR="009E4E58" w:rsidRPr="00264FD7">
        <w:rPr>
          <w:rFonts w:asciiTheme="majorHAnsi" w:hAnsiTheme="majorHAnsi" w:cstheme="majorHAnsi"/>
          <w:sz w:val="22"/>
          <w:szCs w:val="22"/>
        </w:rPr>
        <w:t xml:space="preserve"> certificaat</w:t>
      </w:r>
      <w:r w:rsidRPr="00264FD7">
        <w:rPr>
          <w:rFonts w:asciiTheme="majorHAnsi" w:hAnsiTheme="majorHAnsi" w:cstheme="majorHAnsi"/>
          <w:sz w:val="22"/>
          <w:szCs w:val="22"/>
        </w:rPr>
        <w:t xml:space="preserve"> met bijbehorende Brain Blocks (BB)-code (zie hieronder) en vermelding op de ambassadeurspagina</w:t>
      </w:r>
      <w:r w:rsidR="009E4E58" w:rsidRPr="00264FD7">
        <w:rPr>
          <w:rFonts w:asciiTheme="majorHAnsi" w:hAnsiTheme="majorHAnsi" w:cstheme="majorHAnsi"/>
          <w:sz w:val="22"/>
          <w:szCs w:val="22"/>
        </w:rPr>
        <w:t xml:space="preserve"> is </w:t>
      </w:r>
      <w:r w:rsidR="00DB0CB4" w:rsidRPr="00264FD7">
        <w:rPr>
          <w:rFonts w:asciiTheme="majorHAnsi" w:hAnsiTheme="majorHAnsi" w:cstheme="majorHAnsi"/>
          <w:sz w:val="22"/>
          <w:szCs w:val="22"/>
        </w:rPr>
        <w:t xml:space="preserve">drie </w:t>
      </w:r>
      <w:r w:rsidR="009E4E58" w:rsidRPr="00264FD7">
        <w:rPr>
          <w:rFonts w:asciiTheme="majorHAnsi" w:hAnsiTheme="majorHAnsi" w:cstheme="majorHAnsi"/>
          <w:sz w:val="22"/>
          <w:szCs w:val="22"/>
        </w:rPr>
        <w:t>jaar geldig en kan verlengd worden door het vo</w:t>
      </w:r>
      <w:r w:rsidRPr="00264FD7">
        <w:rPr>
          <w:rFonts w:asciiTheme="majorHAnsi" w:hAnsiTheme="majorHAnsi" w:cstheme="majorHAnsi"/>
          <w:sz w:val="22"/>
          <w:szCs w:val="22"/>
        </w:rPr>
        <w:t>lgen van een supervisie</w:t>
      </w:r>
      <w:r w:rsidR="00012477" w:rsidRPr="00264FD7">
        <w:rPr>
          <w:rFonts w:asciiTheme="majorHAnsi" w:hAnsiTheme="majorHAnsi" w:cstheme="majorHAnsi"/>
          <w:sz w:val="22"/>
          <w:szCs w:val="22"/>
        </w:rPr>
        <w:t>-</w:t>
      </w:r>
      <w:r w:rsidR="009E4E58" w:rsidRPr="00264FD7">
        <w:rPr>
          <w:rFonts w:asciiTheme="majorHAnsi" w:hAnsiTheme="majorHAnsi" w:cstheme="majorHAnsi"/>
          <w:sz w:val="22"/>
          <w:szCs w:val="22"/>
        </w:rPr>
        <w:t xml:space="preserve">dag of andere </w:t>
      </w:r>
      <w:r w:rsidRPr="00264FD7">
        <w:rPr>
          <w:rFonts w:asciiTheme="majorHAnsi" w:hAnsiTheme="majorHAnsi" w:cstheme="majorHAnsi"/>
          <w:sz w:val="22"/>
          <w:szCs w:val="22"/>
        </w:rPr>
        <w:t>bijscholing</w:t>
      </w:r>
      <w:r w:rsidR="00012477" w:rsidRPr="00264FD7">
        <w:rPr>
          <w:rFonts w:asciiTheme="majorHAnsi" w:hAnsiTheme="majorHAnsi" w:cstheme="majorHAnsi"/>
          <w:sz w:val="22"/>
          <w:szCs w:val="22"/>
        </w:rPr>
        <w:t>s</w:t>
      </w:r>
      <w:r w:rsidRPr="00264FD7">
        <w:rPr>
          <w:rFonts w:asciiTheme="majorHAnsi" w:hAnsiTheme="majorHAnsi" w:cstheme="majorHAnsi"/>
          <w:sz w:val="22"/>
          <w:szCs w:val="22"/>
        </w:rPr>
        <w:t>-dag</w:t>
      </w:r>
      <w:r w:rsidR="001618D2" w:rsidRPr="00264FD7">
        <w:rPr>
          <w:rFonts w:asciiTheme="majorHAnsi" w:hAnsiTheme="majorHAnsi" w:cstheme="majorHAnsi"/>
          <w:sz w:val="22"/>
          <w:szCs w:val="22"/>
        </w:rPr>
        <w:t xml:space="preserve"> met betrekking tot Brain Blocks</w:t>
      </w:r>
      <w:r w:rsidR="009E4E58" w:rsidRPr="00264FD7">
        <w:rPr>
          <w:rFonts w:asciiTheme="majorHAnsi" w:hAnsiTheme="majorHAnsi" w:cstheme="majorHAnsi"/>
          <w:sz w:val="22"/>
          <w:szCs w:val="22"/>
        </w:rPr>
        <w:t>. Indien de deelnemer na drie jaar geen bijscholingsmoment heeft gevolgd</w:t>
      </w:r>
      <w:r w:rsidR="00012477" w:rsidRPr="00264FD7">
        <w:rPr>
          <w:rFonts w:asciiTheme="majorHAnsi" w:hAnsiTheme="majorHAnsi" w:cstheme="majorHAnsi"/>
          <w:sz w:val="22"/>
          <w:szCs w:val="22"/>
        </w:rPr>
        <w:t>,</w:t>
      </w:r>
      <w:r w:rsidR="009E4E58" w:rsidRPr="00264FD7">
        <w:rPr>
          <w:rFonts w:asciiTheme="majorHAnsi" w:hAnsiTheme="majorHAnsi" w:cstheme="majorHAnsi"/>
          <w:sz w:val="22"/>
          <w:szCs w:val="22"/>
        </w:rPr>
        <w:t xml:space="preserve"> vervalt </w:t>
      </w:r>
      <w:r w:rsidRPr="00264FD7">
        <w:rPr>
          <w:rFonts w:asciiTheme="majorHAnsi" w:hAnsiTheme="majorHAnsi" w:cstheme="majorHAnsi"/>
          <w:sz w:val="22"/>
          <w:szCs w:val="22"/>
        </w:rPr>
        <w:t xml:space="preserve">de </w:t>
      </w:r>
      <w:r w:rsidR="00AD1F79" w:rsidRPr="00264FD7">
        <w:rPr>
          <w:rFonts w:asciiTheme="majorHAnsi" w:hAnsiTheme="majorHAnsi" w:cstheme="majorHAnsi"/>
          <w:sz w:val="22"/>
          <w:szCs w:val="22"/>
        </w:rPr>
        <w:t>BB-code</w:t>
      </w:r>
      <w:r w:rsidR="009E4E58" w:rsidRPr="00264FD7">
        <w:rPr>
          <w:rFonts w:asciiTheme="majorHAnsi" w:hAnsiTheme="majorHAnsi" w:cstheme="majorHAnsi"/>
          <w:sz w:val="22"/>
          <w:szCs w:val="22"/>
        </w:rPr>
        <w:t xml:space="preserve">. De deelnemer wordt dan van de </w:t>
      </w:r>
      <w:r w:rsidRPr="00264FD7">
        <w:rPr>
          <w:rFonts w:asciiTheme="majorHAnsi" w:hAnsiTheme="majorHAnsi" w:cstheme="majorHAnsi"/>
          <w:sz w:val="22"/>
          <w:szCs w:val="22"/>
        </w:rPr>
        <w:t>ambassadeurssite afgehaald</w:t>
      </w:r>
      <w:r w:rsidR="009E4E58" w:rsidRPr="00264FD7">
        <w:rPr>
          <w:rFonts w:asciiTheme="majorHAnsi" w:hAnsiTheme="majorHAnsi" w:cstheme="majorHAnsi"/>
          <w:sz w:val="22"/>
          <w:szCs w:val="22"/>
        </w:rPr>
        <w:t>.</w:t>
      </w:r>
    </w:p>
    <w:p w14:paraId="65EAABD4" w14:textId="77777777" w:rsidR="009E4E58" w:rsidRPr="00264FD7" w:rsidRDefault="009E4E58" w:rsidP="00264FD7">
      <w:pPr>
        <w:widowControl w:val="0"/>
        <w:autoSpaceDE w:val="0"/>
        <w:autoSpaceDN w:val="0"/>
        <w:adjustRightInd w:val="0"/>
        <w:spacing w:line="276" w:lineRule="auto"/>
        <w:jc w:val="both"/>
        <w:rPr>
          <w:rFonts w:asciiTheme="majorHAnsi" w:hAnsiTheme="majorHAnsi" w:cstheme="majorHAnsi"/>
          <w:sz w:val="22"/>
          <w:szCs w:val="22"/>
        </w:rPr>
      </w:pPr>
    </w:p>
    <w:p w14:paraId="1FEE8AC3" w14:textId="7C27B3E9" w:rsidR="00420652" w:rsidRPr="00821FFB" w:rsidRDefault="00EA5897" w:rsidP="00821FFB">
      <w:pPr>
        <w:pStyle w:val="Kop3"/>
        <w:numPr>
          <w:ilvl w:val="0"/>
          <w:numId w:val="34"/>
        </w:numPr>
        <w:ind w:left="426" w:hanging="426"/>
        <w:rPr>
          <w:b/>
          <w:bCs/>
          <w:color w:val="000000" w:themeColor="text1"/>
        </w:rPr>
      </w:pPr>
      <w:bookmarkStart w:id="17" w:name="_Toc55466195"/>
      <w:r w:rsidRPr="00821FFB">
        <w:rPr>
          <w:b/>
          <w:bCs/>
          <w:color w:val="000000" w:themeColor="text1"/>
        </w:rPr>
        <w:t>Brain Blocks</w:t>
      </w:r>
      <w:r w:rsidR="00420652" w:rsidRPr="00821FFB">
        <w:rPr>
          <w:b/>
          <w:bCs/>
          <w:color w:val="000000" w:themeColor="text1"/>
        </w:rPr>
        <w:t>-</w:t>
      </w:r>
      <w:r w:rsidRPr="00821FFB">
        <w:rPr>
          <w:b/>
          <w:bCs/>
          <w:color w:val="000000" w:themeColor="text1"/>
        </w:rPr>
        <w:t>code</w:t>
      </w:r>
      <w:bookmarkEnd w:id="17"/>
    </w:p>
    <w:p w14:paraId="74730AEF" w14:textId="0A08A027" w:rsidR="009E4E58" w:rsidRPr="00264FD7" w:rsidRDefault="009E4E58" w:rsidP="00264FD7">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Op het certificaat staat een Brain Blocks</w:t>
      </w:r>
      <w:r w:rsidR="00012477" w:rsidRPr="00264FD7">
        <w:rPr>
          <w:rFonts w:asciiTheme="majorHAnsi" w:hAnsiTheme="majorHAnsi" w:cstheme="majorHAnsi"/>
          <w:sz w:val="22"/>
          <w:szCs w:val="22"/>
        </w:rPr>
        <w:t>-</w:t>
      </w:r>
      <w:r w:rsidRPr="00264FD7">
        <w:rPr>
          <w:rFonts w:asciiTheme="majorHAnsi" w:hAnsiTheme="majorHAnsi" w:cstheme="majorHAnsi"/>
          <w:sz w:val="22"/>
          <w:szCs w:val="22"/>
        </w:rPr>
        <w:t>code. Deze code is gekoppeld aan de achternaam van de deelnemer. Met deze combinati</w:t>
      </w:r>
      <w:r w:rsidR="001618D2" w:rsidRPr="00264FD7">
        <w:rPr>
          <w:rFonts w:asciiTheme="majorHAnsi" w:hAnsiTheme="majorHAnsi" w:cstheme="majorHAnsi"/>
          <w:sz w:val="22"/>
          <w:szCs w:val="22"/>
        </w:rPr>
        <w:t>e kan ingelogd wor</w:t>
      </w:r>
      <w:r w:rsidR="00DB0CB4" w:rsidRPr="00264FD7">
        <w:rPr>
          <w:rFonts w:asciiTheme="majorHAnsi" w:hAnsiTheme="majorHAnsi" w:cstheme="majorHAnsi"/>
          <w:sz w:val="22"/>
          <w:szCs w:val="22"/>
        </w:rPr>
        <w:t>den op de web</w:t>
      </w:r>
      <w:r w:rsidRPr="00264FD7">
        <w:rPr>
          <w:rFonts w:asciiTheme="majorHAnsi" w:hAnsiTheme="majorHAnsi" w:cstheme="majorHAnsi"/>
          <w:sz w:val="22"/>
          <w:szCs w:val="22"/>
        </w:rPr>
        <w:t>shop</w:t>
      </w:r>
      <w:r w:rsidR="00012477" w:rsidRPr="00264FD7">
        <w:rPr>
          <w:rFonts w:asciiTheme="majorHAnsi" w:hAnsiTheme="majorHAnsi" w:cstheme="majorHAnsi"/>
          <w:sz w:val="22"/>
          <w:szCs w:val="22"/>
        </w:rPr>
        <w:t xml:space="preserve">, waar </w:t>
      </w:r>
      <w:r w:rsidRPr="00264FD7">
        <w:rPr>
          <w:rFonts w:asciiTheme="majorHAnsi" w:hAnsiTheme="majorHAnsi" w:cstheme="majorHAnsi"/>
          <w:sz w:val="22"/>
          <w:szCs w:val="22"/>
        </w:rPr>
        <w:t xml:space="preserve">Brain Blocks materialen </w:t>
      </w:r>
      <w:r w:rsidR="00012477" w:rsidRPr="00264FD7">
        <w:rPr>
          <w:rFonts w:asciiTheme="majorHAnsi" w:hAnsiTheme="majorHAnsi" w:cstheme="majorHAnsi"/>
          <w:sz w:val="22"/>
          <w:szCs w:val="22"/>
        </w:rPr>
        <w:t>besteld kunnen worden</w:t>
      </w:r>
      <w:r w:rsidRPr="00264FD7">
        <w:rPr>
          <w:rFonts w:asciiTheme="majorHAnsi" w:hAnsiTheme="majorHAnsi" w:cstheme="majorHAnsi"/>
          <w:sz w:val="22"/>
          <w:szCs w:val="22"/>
        </w:rPr>
        <w:t xml:space="preserve">. </w:t>
      </w:r>
      <w:r w:rsidR="00CA5AD8" w:rsidRPr="00264FD7">
        <w:rPr>
          <w:rFonts w:asciiTheme="majorHAnsi" w:hAnsiTheme="majorHAnsi" w:cstheme="majorHAnsi"/>
          <w:sz w:val="22"/>
          <w:szCs w:val="22"/>
        </w:rPr>
        <w:t>Per Brain Blocks code kunnen maximaal twee grote Brain Blocks dozen worden besteld. De bestelling van de pocket versie kent geen beperkingen.</w:t>
      </w:r>
    </w:p>
    <w:p w14:paraId="7D83EDC7" w14:textId="77777777" w:rsidR="00C4168E" w:rsidRPr="00264FD7" w:rsidRDefault="00C4168E" w:rsidP="00264FD7">
      <w:pPr>
        <w:widowControl w:val="0"/>
        <w:autoSpaceDE w:val="0"/>
        <w:autoSpaceDN w:val="0"/>
        <w:adjustRightInd w:val="0"/>
        <w:spacing w:line="276" w:lineRule="auto"/>
        <w:jc w:val="both"/>
        <w:rPr>
          <w:rFonts w:asciiTheme="majorHAnsi" w:hAnsiTheme="majorHAnsi" w:cstheme="majorHAnsi"/>
          <w:sz w:val="22"/>
          <w:szCs w:val="22"/>
        </w:rPr>
      </w:pPr>
    </w:p>
    <w:p w14:paraId="4C9B68FD" w14:textId="13B187F4" w:rsidR="00420652" w:rsidRPr="00821FFB" w:rsidRDefault="0059070C" w:rsidP="00821FFB">
      <w:pPr>
        <w:pStyle w:val="Kop3"/>
        <w:numPr>
          <w:ilvl w:val="0"/>
          <w:numId w:val="34"/>
        </w:numPr>
        <w:ind w:left="426" w:hanging="426"/>
        <w:rPr>
          <w:b/>
          <w:bCs/>
          <w:color w:val="000000" w:themeColor="text1"/>
        </w:rPr>
      </w:pPr>
      <w:bookmarkStart w:id="18" w:name="_Toc55466196"/>
      <w:r w:rsidRPr="00821FFB">
        <w:rPr>
          <w:b/>
          <w:bCs/>
          <w:color w:val="000000" w:themeColor="text1"/>
        </w:rPr>
        <w:t>Studiebelasting</w:t>
      </w:r>
      <w:bookmarkEnd w:id="18"/>
      <w:r w:rsidRPr="00821FFB">
        <w:rPr>
          <w:b/>
          <w:bCs/>
          <w:color w:val="000000" w:themeColor="text1"/>
        </w:rPr>
        <w:t xml:space="preserve"> </w:t>
      </w:r>
    </w:p>
    <w:p w14:paraId="7A605643" w14:textId="78CE1D81" w:rsidR="00B94F70" w:rsidRDefault="0000719B" w:rsidP="00025DDC">
      <w:pPr>
        <w:widowControl w:val="0"/>
        <w:autoSpaceDE w:val="0"/>
        <w:autoSpaceDN w:val="0"/>
        <w:adjustRightInd w:val="0"/>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De studiebelasting is berekend op 3315 min. Dit is 55 uur en 15 min</w:t>
      </w:r>
      <w:r w:rsidR="00012477" w:rsidRPr="00264FD7">
        <w:rPr>
          <w:rFonts w:asciiTheme="majorHAnsi" w:hAnsiTheme="majorHAnsi" w:cstheme="majorHAnsi"/>
          <w:sz w:val="22"/>
          <w:szCs w:val="22"/>
        </w:rPr>
        <w:t xml:space="preserve">, wat </w:t>
      </w:r>
      <w:r w:rsidR="00064B41" w:rsidRPr="00264FD7">
        <w:rPr>
          <w:rFonts w:asciiTheme="majorHAnsi" w:hAnsiTheme="majorHAnsi" w:cstheme="majorHAnsi"/>
          <w:sz w:val="22"/>
          <w:szCs w:val="22"/>
        </w:rPr>
        <w:t xml:space="preserve">2 </w:t>
      </w:r>
      <w:proofErr w:type="spellStart"/>
      <w:r w:rsidRPr="00264FD7">
        <w:rPr>
          <w:rFonts w:asciiTheme="majorHAnsi" w:hAnsiTheme="majorHAnsi" w:cstheme="majorHAnsi"/>
          <w:sz w:val="22"/>
          <w:szCs w:val="22"/>
        </w:rPr>
        <w:t>EC’s</w:t>
      </w:r>
      <w:proofErr w:type="spellEnd"/>
      <w:r w:rsidRPr="00264FD7">
        <w:rPr>
          <w:rFonts w:asciiTheme="majorHAnsi" w:hAnsiTheme="majorHAnsi" w:cstheme="majorHAnsi"/>
          <w:sz w:val="22"/>
          <w:szCs w:val="22"/>
        </w:rPr>
        <w:t>. (European Credit Transfer System)</w:t>
      </w:r>
      <w:r w:rsidR="00012477" w:rsidRPr="00264FD7">
        <w:rPr>
          <w:rFonts w:asciiTheme="majorHAnsi" w:hAnsiTheme="majorHAnsi" w:cstheme="majorHAnsi"/>
          <w:sz w:val="22"/>
          <w:szCs w:val="22"/>
        </w:rPr>
        <w:t xml:space="preserve"> is</w:t>
      </w:r>
      <w:r w:rsidRPr="00264FD7">
        <w:rPr>
          <w:rFonts w:asciiTheme="majorHAnsi" w:hAnsiTheme="majorHAnsi" w:cstheme="majorHAnsi"/>
          <w:sz w:val="22"/>
          <w:szCs w:val="22"/>
        </w:rPr>
        <w:t>. De specificatie is te vinden in bijlage 1.</w:t>
      </w:r>
    </w:p>
    <w:p w14:paraId="52162FC1" w14:textId="77777777" w:rsidR="00254087" w:rsidRPr="00264FD7" w:rsidRDefault="00254087" w:rsidP="00264FD7">
      <w:pPr>
        <w:spacing w:line="276" w:lineRule="auto"/>
        <w:jc w:val="both"/>
        <w:rPr>
          <w:rFonts w:asciiTheme="majorHAnsi" w:hAnsiTheme="majorHAnsi" w:cstheme="majorHAnsi"/>
          <w:sz w:val="22"/>
          <w:szCs w:val="22"/>
        </w:rPr>
      </w:pPr>
    </w:p>
    <w:p w14:paraId="1D1EAE3C" w14:textId="672170EB" w:rsidR="00420652" w:rsidRPr="00821FFB" w:rsidRDefault="00B94F70" w:rsidP="00821FFB">
      <w:pPr>
        <w:pStyle w:val="Kop3"/>
        <w:numPr>
          <w:ilvl w:val="0"/>
          <w:numId w:val="34"/>
        </w:numPr>
        <w:ind w:left="426" w:hanging="426"/>
        <w:rPr>
          <w:b/>
          <w:bCs/>
          <w:color w:val="000000" w:themeColor="text1"/>
        </w:rPr>
      </w:pPr>
      <w:bookmarkStart w:id="19" w:name="_Toc55466197"/>
      <w:r w:rsidRPr="00821FFB">
        <w:rPr>
          <w:b/>
          <w:bCs/>
          <w:color w:val="000000" w:themeColor="text1"/>
        </w:rPr>
        <w:t>Privacy</w:t>
      </w:r>
      <w:bookmarkEnd w:id="19"/>
    </w:p>
    <w:p w14:paraId="3332AD22" w14:textId="354D0140" w:rsidR="006046E1" w:rsidRPr="00264FD7" w:rsidRDefault="00B94F70"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De persoonlijke gegevens die we ontvangen hebben via de</w:t>
      </w:r>
      <w:r w:rsidR="00FD0308" w:rsidRPr="00264FD7">
        <w:rPr>
          <w:rFonts w:asciiTheme="majorHAnsi" w:hAnsiTheme="majorHAnsi" w:cstheme="majorHAnsi"/>
          <w:sz w:val="22"/>
          <w:szCs w:val="22"/>
        </w:rPr>
        <w:t xml:space="preserve"> inschrijving worden alleen gebruikt voor de eigen administratie en worden nooit met derden gedeeld. Indien je </w:t>
      </w:r>
      <w:r w:rsidR="004A2338" w:rsidRPr="00264FD7">
        <w:rPr>
          <w:rFonts w:asciiTheme="majorHAnsi" w:hAnsiTheme="majorHAnsi" w:cstheme="majorHAnsi"/>
          <w:sz w:val="22"/>
          <w:szCs w:val="22"/>
        </w:rPr>
        <w:t>niet meer in ons systeem opgenomen wil zijn</w:t>
      </w:r>
      <w:r w:rsidR="00420652" w:rsidRPr="00264FD7">
        <w:rPr>
          <w:rFonts w:asciiTheme="majorHAnsi" w:hAnsiTheme="majorHAnsi" w:cstheme="majorHAnsi"/>
          <w:sz w:val="22"/>
          <w:szCs w:val="22"/>
        </w:rPr>
        <w:t>,</w:t>
      </w:r>
      <w:r w:rsidR="004A2338" w:rsidRPr="00264FD7">
        <w:rPr>
          <w:rFonts w:asciiTheme="majorHAnsi" w:hAnsiTheme="majorHAnsi" w:cstheme="majorHAnsi"/>
          <w:sz w:val="22"/>
          <w:szCs w:val="22"/>
        </w:rPr>
        <w:t xml:space="preserve"> dan</w:t>
      </w:r>
      <w:r w:rsidR="0097365C" w:rsidRPr="00264FD7">
        <w:rPr>
          <w:rFonts w:asciiTheme="majorHAnsi" w:hAnsiTheme="majorHAnsi" w:cstheme="majorHAnsi"/>
          <w:sz w:val="22"/>
          <w:szCs w:val="22"/>
        </w:rPr>
        <w:t xml:space="preserve"> kan</w:t>
      </w:r>
      <w:r w:rsidR="00FD0308" w:rsidRPr="00264FD7">
        <w:rPr>
          <w:rFonts w:asciiTheme="majorHAnsi" w:hAnsiTheme="majorHAnsi" w:cstheme="majorHAnsi"/>
          <w:sz w:val="22"/>
          <w:szCs w:val="22"/>
        </w:rPr>
        <w:t xml:space="preserve"> dat altijd door di</w:t>
      </w:r>
      <w:r w:rsidR="0097365C" w:rsidRPr="00264FD7">
        <w:rPr>
          <w:rFonts w:asciiTheme="majorHAnsi" w:hAnsiTheme="majorHAnsi" w:cstheme="majorHAnsi"/>
          <w:sz w:val="22"/>
          <w:szCs w:val="22"/>
        </w:rPr>
        <w:t>t schriftelijk kenbaar te maken bij onze administratie.</w:t>
      </w:r>
      <w:r w:rsidR="006046E1" w:rsidRPr="00264FD7">
        <w:rPr>
          <w:rFonts w:asciiTheme="majorHAnsi" w:hAnsiTheme="majorHAnsi" w:cstheme="majorHAnsi"/>
          <w:sz w:val="22"/>
          <w:szCs w:val="22"/>
        </w:rPr>
        <w:t xml:space="preserve"> Voor ons </w:t>
      </w:r>
      <w:r w:rsidR="006216CA" w:rsidRPr="00264FD7">
        <w:rPr>
          <w:rFonts w:asciiTheme="majorHAnsi" w:hAnsiTheme="majorHAnsi" w:cstheme="majorHAnsi"/>
          <w:sz w:val="22"/>
          <w:szCs w:val="22"/>
        </w:rPr>
        <w:t>privacy beleid</w:t>
      </w:r>
      <w:r w:rsidR="006046E1" w:rsidRPr="00264FD7">
        <w:rPr>
          <w:rFonts w:asciiTheme="majorHAnsi" w:hAnsiTheme="majorHAnsi" w:cstheme="majorHAnsi"/>
          <w:sz w:val="22"/>
          <w:szCs w:val="22"/>
        </w:rPr>
        <w:t xml:space="preserve"> verwijzen wij u graag naar onze website.</w:t>
      </w:r>
    </w:p>
    <w:p w14:paraId="78BB1842" w14:textId="673C55E5" w:rsidR="00FD0308" w:rsidRDefault="00FD0308" w:rsidP="00264FD7">
      <w:pPr>
        <w:spacing w:line="276" w:lineRule="auto"/>
        <w:jc w:val="both"/>
        <w:rPr>
          <w:rFonts w:asciiTheme="majorHAnsi" w:hAnsiTheme="majorHAnsi" w:cstheme="majorHAnsi"/>
          <w:sz w:val="22"/>
          <w:szCs w:val="22"/>
        </w:rPr>
      </w:pPr>
    </w:p>
    <w:p w14:paraId="3E3639E4" w14:textId="77777777" w:rsidR="00BC67A2" w:rsidRDefault="00821FFB" w:rsidP="00F771E7">
      <w:pPr>
        <w:pStyle w:val="Kop3"/>
        <w:numPr>
          <w:ilvl w:val="0"/>
          <w:numId w:val="34"/>
        </w:numPr>
        <w:ind w:left="426" w:hanging="426"/>
        <w:rPr>
          <w:b/>
          <w:bCs/>
          <w:color w:val="000000" w:themeColor="text1"/>
        </w:rPr>
      </w:pPr>
      <w:bookmarkStart w:id="20" w:name="_Toc55466198"/>
      <w:r>
        <w:rPr>
          <w:b/>
          <w:bCs/>
          <w:color w:val="000000" w:themeColor="text1"/>
        </w:rPr>
        <w:t>Accreditatie</w:t>
      </w:r>
      <w:bookmarkEnd w:id="20"/>
    </w:p>
    <w:p w14:paraId="5DB2D8E5" w14:textId="32A77D0C" w:rsidR="00BC67A2" w:rsidRDefault="00BC67A2" w:rsidP="00BC67A2">
      <w:pPr>
        <w:pStyle w:val="Kop3"/>
        <w:rPr>
          <w:rFonts w:cstheme="majorHAnsi"/>
          <w:sz w:val="22"/>
          <w:szCs w:val="22"/>
        </w:rPr>
      </w:pPr>
      <w:r>
        <w:rPr>
          <w:rFonts w:cstheme="majorHAnsi"/>
          <w:sz w:val="22"/>
          <w:szCs w:val="22"/>
        </w:rPr>
        <w:t>Nadat de hele cursus is gevolgd (inclusief het schrijven van het eindverslag) kunnen deelnemers accreditatie aanvragen bij een aantal instanties. Deze instanties staan vermeld op onze website (</w:t>
      </w:r>
      <w:hyperlink r:id="rId22" w:history="1">
        <w:r w:rsidRPr="003C0750">
          <w:rPr>
            <w:rStyle w:val="Hyperlink"/>
            <w:rFonts w:cstheme="majorHAnsi"/>
            <w:sz w:val="22"/>
            <w:szCs w:val="22"/>
          </w:rPr>
          <w:t>https://www.brainblocks.com/accreditatie/</w:t>
        </w:r>
      </w:hyperlink>
      <w:proofErr w:type="gramStart"/>
      <w:r>
        <w:rPr>
          <w:rFonts w:cstheme="majorHAnsi"/>
          <w:sz w:val="22"/>
          <w:szCs w:val="22"/>
        </w:rPr>
        <w:t>) .</w:t>
      </w:r>
      <w:proofErr w:type="gramEnd"/>
      <w:r>
        <w:rPr>
          <w:rFonts w:cstheme="majorHAnsi"/>
          <w:sz w:val="22"/>
          <w:szCs w:val="22"/>
        </w:rPr>
        <w:t xml:space="preserve"> Een deelnemer ontvangt na afronding van de cursus een certificaat, hiermee kan de deelnemer zelf de accreditatie indienen bij de betreffende instantie. Een uitzondering hierop is NVO/NIP. Deelnemers die graag accreditatiepunten voor deze cursus ontvangen kunnen ons het lidmaatschap nummer doorgeven na ontvangst van het certificaat. Wij zullen dan via PE-online doorgeven dat de betreffende deelnemer heeft deelgenomen aan de cursus waarna de punten worden toegekend.</w:t>
      </w:r>
    </w:p>
    <w:p w14:paraId="4FB0BD6A" w14:textId="3E83B490" w:rsidR="00F771E7" w:rsidRPr="00BC67A2" w:rsidRDefault="00BC67A2" w:rsidP="00BC67A2">
      <w:pPr>
        <w:pStyle w:val="Kop3"/>
        <w:rPr>
          <w:b/>
          <w:bCs/>
          <w:color w:val="000000" w:themeColor="text1"/>
        </w:rPr>
      </w:pPr>
      <w:r>
        <w:rPr>
          <w:rFonts w:cstheme="majorHAnsi"/>
          <w:sz w:val="22"/>
          <w:szCs w:val="22"/>
        </w:rPr>
        <w:t xml:space="preserve"> </w:t>
      </w:r>
    </w:p>
    <w:p w14:paraId="6C8D0D31" w14:textId="77777777" w:rsidR="00240F3D" w:rsidRPr="00264FD7" w:rsidRDefault="00240F3D" w:rsidP="00264FD7">
      <w:pPr>
        <w:spacing w:line="276" w:lineRule="auto"/>
        <w:jc w:val="both"/>
        <w:rPr>
          <w:rFonts w:asciiTheme="majorHAnsi" w:hAnsiTheme="majorHAnsi" w:cstheme="majorHAnsi"/>
          <w:sz w:val="22"/>
          <w:szCs w:val="22"/>
        </w:rPr>
      </w:pPr>
    </w:p>
    <w:p w14:paraId="5D43D393" w14:textId="0E188852" w:rsidR="0000719B" w:rsidRPr="00264FD7" w:rsidRDefault="0000719B" w:rsidP="00264FD7">
      <w:pPr>
        <w:spacing w:line="276" w:lineRule="auto"/>
        <w:jc w:val="both"/>
        <w:rPr>
          <w:rFonts w:asciiTheme="majorHAnsi" w:hAnsiTheme="majorHAnsi" w:cstheme="majorHAnsi"/>
          <w:sz w:val="22"/>
          <w:szCs w:val="22"/>
        </w:rPr>
      </w:pPr>
    </w:p>
    <w:p w14:paraId="5E326410" w14:textId="4FD8D458" w:rsidR="0000719B" w:rsidRPr="00264FD7" w:rsidRDefault="0000719B" w:rsidP="00264FD7">
      <w:pPr>
        <w:spacing w:line="276" w:lineRule="auto"/>
        <w:jc w:val="both"/>
        <w:rPr>
          <w:rFonts w:asciiTheme="majorHAnsi" w:hAnsiTheme="majorHAnsi" w:cstheme="majorHAnsi"/>
          <w:sz w:val="22"/>
          <w:szCs w:val="22"/>
        </w:rPr>
      </w:pPr>
    </w:p>
    <w:p w14:paraId="4FBEAAD3" w14:textId="77777777" w:rsidR="00420652" w:rsidRPr="00264FD7" w:rsidRDefault="00420652" w:rsidP="00264FD7">
      <w:pPr>
        <w:spacing w:line="276" w:lineRule="auto"/>
        <w:rPr>
          <w:rFonts w:asciiTheme="majorHAnsi" w:hAnsiTheme="majorHAnsi" w:cstheme="majorHAnsi"/>
          <w:b/>
          <w:sz w:val="22"/>
          <w:szCs w:val="22"/>
        </w:rPr>
      </w:pPr>
      <w:r w:rsidRPr="00264FD7">
        <w:rPr>
          <w:rFonts w:asciiTheme="majorHAnsi" w:hAnsiTheme="majorHAnsi" w:cstheme="majorHAnsi"/>
          <w:b/>
          <w:sz w:val="22"/>
          <w:szCs w:val="22"/>
        </w:rPr>
        <w:br w:type="page"/>
      </w:r>
    </w:p>
    <w:p w14:paraId="3B730A22" w14:textId="058E75AE" w:rsidR="0000719B" w:rsidRPr="008E76FC" w:rsidRDefault="0000719B" w:rsidP="00821FFB">
      <w:pPr>
        <w:pStyle w:val="Kop3"/>
        <w:rPr>
          <w:b/>
          <w:bCs/>
          <w:color w:val="000000" w:themeColor="text1"/>
        </w:rPr>
      </w:pPr>
      <w:bookmarkStart w:id="21" w:name="_Toc55466199"/>
      <w:r w:rsidRPr="00821FFB">
        <w:rPr>
          <w:b/>
          <w:bCs/>
          <w:color w:val="000000" w:themeColor="text1"/>
        </w:rPr>
        <w:lastRenderedPageBreak/>
        <w:t>Bijlage I</w:t>
      </w:r>
      <w:r w:rsidR="008E76FC">
        <w:rPr>
          <w:b/>
          <w:bCs/>
          <w:color w:val="000000" w:themeColor="text1"/>
        </w:rPr>
        <w:t xml:space="preserve"> - </w:t>
      </w:r>
      <w:r w:rsidR="006216CA" w:rsidRPr="00821FFB">
        <w:rPr>
          <w:rFonts w:cstheme="majorHAnsi"/>
          <w:b/>
          <w:bCs/>
          <w:color w:val="000000" w:themeColor="text1"/>
          <w:sz w:val="22"/>
          <w:szCs w:val="22"/>
        </w:rPr>
        <w:t>Specificatie s</w:t>
      </w:r>
      <w:r w:rsidRPr="00821FFB">
        <w:rPr>
          <w:rFonts w:cstheme="majorHAnsi"/>
          <w:b/>
          <w:bCs/>
          <w:color w:val="000000" w:themeColor="text1"/>
          <w:sz w:val="22"/>
          <w:szCs w:val="22"/>
        </w:rPr>
        <w:t>tudiebelasting Brain Blocks basiscursus</w:t>
      </w:r>
      <w:bookmarkEnd w:id="21"/>
    </w:p>
    <w:p w14:paraId="475887FA" w14:textId="77777777" w:rsidR="0000719B" w:rsidRPr="00264FD7" w:rsidRDefault="0000719B" w:rsidP="00264FD7">
      <w:pPr>
        <w:spacing w:line="276" w:lineRule="auto"/>
        <w:jc w:val="both"/>
        <w:rPr>
          <w:rFonts w:asciiTheme="majorHAnsi" w:hAnsiTheme="majorHAnsi" w:cstheme="majorHAnsi"/>
          <w:sz w:val="22"/>
          <w:szCs w:val="22"/>
        </w:rPr>
      </w:pPr>
    </w:p>
    <w:p w14:paraId="2A65628E" w14:textId="77777777" w:rsidR="0000719B" w:rsidRPr="00264FD7" w:rsidRDefault="0000719B"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De studiebelasting van de Brain Blocks basiscursus bestaat uit het volgen van de cursus, oefenen in de praktijk, bestuderen van readers, lezen van literatuur en het maken van het eindverslag. In de berekening gaat we van de volgende richtlijnen uit:</w:t>
      </w:r>
    </w:p>
    <w:p w14:paraId="0E82A82C" w14:textId="77777777" w:rsidR="0000719B" w:rsidRPr="00264FD7" w:rsidRDefault="0000719B" w:rsidP="00264FD7">
      <w:pPr>
        <w:spacing w:line="276" w:lineRule="auto"/>
        <w:jc w:val="both"/>
        <w:rPr>
          <w:rFonts w:asciiTheme="majorHAnsi" w:hAnsiTheme="majorHAnsi" w:cstheme="majorHAnsi"/>
          <w:sz w:val="22"/>
          <w:szCs w:val="22"/>
        </w:rPr>
      </w:pPr>
    </w:p>
    <w:p w14:paraId="457A5782" w14:textId="60AC3D43" w:rsidR="0000719B" w:rsidRPr="00264FD7" w:rsidRDefault="0000719B" w:rsidP="00264FD7">
      <w:pPr>
        <w:pStyle w:val="Lijstalinea"/>
        <w:numPr>
          <w:ilvl w:val="0"/>
          <w:numId w:val="24"/>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Het volgen van de lesdag wordt effectief berekend. Dit wil zeggen</w:t>
      </w:r>
      <w:r w:rsidR="00420652" w:rsidRPr="00264FD7">
        <w:rPr>
          <w:rFonts w:asciiTheme="majorHAnsi" w:hAnsiTheme="majorHAnsi" w:cstheme="majorHAnsi"/>
          <w:sz w:val="22"/>
          <w:szCs w:val="22"/>
        </w:rPr>
        <w:t>:</w:t>
      </w:r>
      <w:r w:rsidRPr="00264FD7">
        <w:rPr>
          <w:rFonts w:asciiTheme="majorHAnsi" w:hAnsiTheme="majorHAnsi" w:cstheme="majorHAnsi"/>
          <w:sz w:val="22"/>
          <w:szCs w:val="22"/>
        </w:rPr>
        <w:t xml:space="preserve"> exclusief pauzes.</w:t>
      </w:r>
    </w:p>
    <w:p w14:paraId="017BE08F" w14:textId="77777777" w:rsidR="0000719B" w:rsidRPr="00264FD7" w:rsidRDefault="0000719B" w:rsidP="00264FD7">
      <w:pPr>
        <w:pStyle w:val="Lijstalinea"/>
        <w:numPr>
          <w:ilvl w:val="0"/>
          <w:numId w:val="24"/>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Voor het bestuderen van literatuur gaan we uit van de volgende beoordeling:</w:t>
      </w:r>
    </w:p>
    <w:p w14:paraId="0862889F" w14:textId="77777777" w:rsidR="0000719B" w:rsidRPr="00264FD7" w:rsidRDefault="0000719B" w:rsidP="00264FD7">
      <w:pPr>
        <w:pStyle w:val="Lijstalinea"/>
        <w:numPr>
          <w:ilvl w:val="1"/>
          <w:numId w:val="24"/>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Makkelijke tekst 8 pagina’s per uur.</w:t>
      </w:r>
    </w:p>
    <w:p w14:paraId="471FF7DB" w14:textId="77777777" w:rsidR="0000719B" w:rsidRPr="00264FD7" w:rsidRDefault="0000719B" w:rsidP="00264FD7">
      <w:pPr>
        <w:pStyle w:val="Lijstalinea"/>
        <w:numPr>
          <w:ilvl w:val="1"/>
          <w:numId w:val="24"/>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Gemiddelde tekst 5-7 pagina’s per uur.</w:t>
      </w:r>
    </w:p>
    <w:p w14:paraId="30746576" w14:textId="77777777" w:rsidR="0000719B" w:rsidRPr="00264FD7" w:rsidRDefault="0000719B" w:rsidP="00264FD7">
      <w:pPr>
        <w:pStyle w:val="Lijstalinea"/>
        <w:numPr>
          <w:ilvl w:val="1"/>
          <w:numId w:val="24"/>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Moeilijke tekst 4 pagina’s per uur.</w:t>
      </w:r>
    </w:p>
    <w:p w14:paraId="7C653A61" w14:textId="77777777" w:rsidR="0000719B" w:rsidRPr="00264FD7" w:rsidRDefault="0000719B" w:rsidP="00264FD7">
      <w:pPr>
        <w:pStyle w:val="Lijstalinea"/>
        <w:numPr>
          <w:ilvl w:val="0"/>
          <w:numId w:val="24"/>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Voor het oefenen wordt per sessie 1 </w:t>
      </w:r>
      <w:proofErr w:type="gramStart"/>
      <w:r w:rsidRPr="00264FD7">
        <w:rPr>
          <w:rFonts w:asciiTheme="majorHAnsi" w:hAnsiTheme="majorHAnsi" w:cstheme="majorHAnsi"/>
          <w:sz w:val="22"/>
          <w:szCs w:val="22"/>
        </w:rPr>
        <w:t>a</w:t>
      </w:r>
      <w:proofErr w:type="gramEnd"/>
      <w:r w:rsidRPr="00264FD7">
        <w:rPr>
          <w:rFonts w:asciiTheme="majorHAnsi" w:hAnsiTheme="majorHAnsi" w:cstheme="majorHAnsi"/>
          <w:sz w:val="22"/>
          <w:szCs w:val="22"/>
        </w:rPr>
        <w:t xml:space="preserve"> 1,5 uur gerekend. Dit is inclusief voorbereidingstijd.</w:t>
      </w:r>
    </w:p>
    <w:p w14:paraId="527D8543" w14:textId="77777777" w:rsidR="0000719B" w:rsidRPr="00264FD7" w:rsidRDefault="0000719B" w:rsidP="00264FD7">
      <w:pPr>
        <w:spacing w:line="276" w:lineRule="auto"/>
        <w:jc w:val="both"/>
        <w:rPr>
          <w:rFonts w:asciiTheme="majorHAnsi" w:hAnsiTheme="majorHAnsi" w:cstheme="majorHAnsi"/>
          <w:sz w:val="22"/>
          <w:szCs w:val="22"/>
        </w:rPr>
      </w:pPr>
    </w:p>
    <w:tbl>
      <w:tblPr>
        <w:tblStyle w:val="Tabelraster"/>
        <w:tblW w:w="9099" w:type="dxa"/>
        <w:tblLook w:val="04A0" w:firstRow="1" w:lastRow="0" w:firstColumn="1" w:lastColumn="0" w:noHBand="0" w:noVBand="1"/>
      </w:tblPr>
      <w:tblGrid>
        <w:gridCol w:w="1811"/>
        <w:gridCol w:w="2862"/>
        <w:gridCol w:w="803"/>
        <w:gridCol w:w="1811"/>
        <w:gridCol w:w="1812"/>
      </w:tblGrid>
      <w:tr w:rsidR="0000719B" w:rsidRPr="00264FD7" w14:paraId="11F293C5" w14:textId="77777777" w:rsidTr="002078B7">
        <w:tc>
          <w:tcPr>
            <w:tcW w:w="1811" w:type="dxa"/>
          </w:tcPr>
          <w:p w14:paraId="346E3614" w14:textId="77777777" w:rsidR="0000719B" w:rsidRPr="00264FD7" w:rsidRDefault="0000719B" w:rsidP="00025DDC">
            <w:pPr>
              <w:jc w:val="both"/>
              <w:rPr>
                <w:rFonts w:asciiTheme="majorHAnsi" w:hAnsiTheme="majorHAnsi" w:cstheme="majorHAnsi"/>
                <w:b/>
                <w:sz w:val="22"/>
                <w:szCs w:val="22"/>
              </w:rPr>
            </w:pPr>
            <w:r w:rsidRPr="00264FD7">
              <w:rPr>
                <w:rFonts w:asciiTheme="majorHAnsi" w:hAnsiTheme="majorHAnsi" w:cstheme="majorHAnsi"/>
                <w:b/>
                <w:sz w:val="22"/>
                <w:szCs w:val="22"/>
              </w:rPr>
              <w:t>Cursusdag I</w:t>
            </w:r>
          </w:p>
        </w:tc>
        <w:tc>
          <w:tcPr>
            <w:tcW w:w="2862" w:type="dxa"/>
          </w:tcPr>
          <w:p w14:paraId="031D75D6" w14:textId="77777777" w:rsidR="0000719B" w:rsidRPr="00264FD7" w:rsidRDefault="0000719B" w:rsidP="00025DDC">
            <w:pPr>
              <w:jc w:val="both"/>
              <w:rPr>
                <w:rFonts w:asciiTheme="majorHAnsi" w:hAnsiTheme="majorHAnsi" w:cstheme="majorHAnsi"/>
                <w:sz w:val="22"/>
                <w:szCs w:val="22"/>
              </w:rPr>
            </w:pPr>
          </w:p>
        </w:tc>
        <w:tc>
          <w:tcPr>
            <w:tcW w:w="803" w:type="dxa"/>
          </w:tcPr>
          <w:p w14:paraId="1C3E3AAE" w14:textId="77777777" w:rsidR="0000719B" w:rsidRPr="00264FD7" w:rsidRDefault="0000719B" w:rsidP="00025DDC">
            <w:pPr>
              <w:jc w:val="both"/>
              <w:rPr>
                <w:rFonts w:asciiTheme="majorHAnsi" w:hAnsiTheme="majorHAnsi" w:cstheme="majorHAnsi"/>
                <w:sz w:val="22"/>
                <w:szCs w:val="22"/>
              </w:rPr>
            </w:pPr>
          </w:p>
        </w:tc>
        <w:tc>
          <w:tcPr>
            <w:tcW w:w="1811" w:type="dxa"/>
          </w:tcPr>
          <w:p w14:paraId="1A5DF7F0" w14:textId="77777777" w:rsidR="0000719B" w:rsidRPr="00264FD7" w:rsidRDefault="0000719B" w:rsidP="00025DDC">
            <w:pPr>
              <w:jc w:val="both"/>
              <w:rPr>
                <w:rFonts w:asciiTheme="majorHAnsi" w:hAnsiTheme="majorHAnsi" w:cstheme="majorHAnsi"/>
                <w:sz w:val="22"/>
                <w:szCs w:val="22"/>
              </w:rPr>
            </w:pPr>
          </w:p>
        </w:tc>
        <w:tc>
          <w:tcPr>
            <w:tcW w:w="1812" w:type="dxa"/>
          </w:tcPr>
          <w:p w14:paraId="21FD6AB0" w14:textId="77777777" w:rsidR="0000719B" w:rsidRPr="00264FD7" w:rsidRDefault="0000719B" w:rsidP="00025DDC">
            <w:pPr>
              <w:jc w:val="both"/>
              <w:rPr>
                <w:rFonts w:asciiTheme="majorHAnsi" w:hAnsiTheme="majorHAnsi" w:cstheme="majorHAnsi"/>
                <w:b/>
                <w:sz w:val="22"/>
                <w:szCs w:val="22"/>
              </w:rPr>
            </w:pPr>
            <w:r w:rsidRPr="00264FD7">
              <w:rPr>
                <w:rFonts w:asciiTheme="majorHAnsi" w:hAnsiTheme="majorHAnsi" w:cstheme="majorHAnsi"/>
                <w:b/>
                <w:sz w:val="22"/>
                <w:szCs w:val="22"/>
              </w:rPr>
              <w:t>Studietijd</w:t>
            </w:r>
          </w:p>
        </w:tc>
      </w:tr>
      <w:tr w:rsidR="0000719B" w:rsidRPr="00264FD7" w14:paraId="0A333C34" w14:textId="77777777" w:rsidTr="002078B7">
        <w:tc>
          <w:tcPr>
            <w:tcW w:w="1811" w:type="dxa"/>
          </w:tcPr>
          <w:p w14:paraId="221B9807"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Lestijd</w:t>
            </w:r>
          </w:p>
        </w:tc>
        <w:tc>
          <w:tcPr>
            <w:tcW w:w="2862" w:type="dxa"/>
          </w:tcPr>
          <w:p w14:paraId="17A40582"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6 uur -1 uur en 15 min pauze</w:t>
            </w:r>
          </w:p>
        </w:tc>
        <w:tc>
          <w:tcPr>
            <w:tcW w:w="803" w:type="dxa"/>
          </w:tcPr>
          <w:p w14:paraId="0A741237" w14:textId="77777777" w:rsidR="0000719B" w:rsidRPr="00264FD7" w:rsidRDefault="0000719B" w:rsidP="00025DDC">
            <w:pPr>
              <w:jc w:val="both"/>
              <w:rPr>
                <w:rFonts w:asciiTheme="majorHAnsi" w:hAnsiTheme="majorHAnsi" w:cstheme="majorHAnsi"/>
                <w:sz w:val="22"/>
                <w:szCs w:val="22"/>
              </w:rPr>
            </w:pPr>
          </w:p>
        </w:tc>
        <w:tc>
          <w:tcPr>
            <w:tcW w:w="1811" w:type="dxa"/>
          </w:tcPr>
          <w:p w14:paraId="21EB6E1F" w14:textId="77777777" w:rsidR="0000719B" w:rsidRPr="00264FD7" w:rsidRDefault="0000719B" w:rsidP="00025DDC">
            <w:pPr>
              <w:jc w:val="both"/>
              <w:rPr>
                <w:rFonts w:asciiTheme="majorHAnsi" w:hAnsiTheme="majorHAnsi" w:cstheme="majorHAnsi"/>
                <w:sz w:val="22"/>
                <w:szCs w:val="22"/>
              </w:rPr>
            </w:pPr>
          </w:p>
        </w:tc>
        <w:tc>
          <w:tcPr>
            <w:tcW w:w="1812" w:type="dxa"/>
          </w:tcPr>
          <w:p w14:paraId="5FEC6032"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4 uur en 45 min</w:t>
            </w:r>
          </w:p>
        </w:tc>
      </w:tr>
      <w:tr w:rsidR="0000719B" w:rsidRPr="00264FD7" w14:paraId="196638DE" w14:textId="77777777" w:rsidTr="002078B7">
        <w:tc>
          <w:tcPr>
            <w:tcW w:w="1811" w:type="dxa"/>
          </w:tcPr>
          <w:p w14:paraId="6A9948CA"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Literatuur</w:t>
            </w:r>
          </w:p>
        </w:tc>
        <w:tc>
          <w:tcPr>
            <w:tcW w:w="2862" w:type="dxa"/>
          </w:tcPr>
          <w:p w14:paraId="158A6C8A" w14:textId="77777777" w:rsidR="0000719B" w:rsidRPr="00264FD7" w:rsidRDefault="0000719B" w:rsidP="00025DDC">
            <w:pPr>
              <w:jc w:val="both"/>
              <w:rPr>
                <w:rFonts w:asciiTheme="majorHAnsi" w:hAnsiTheme="majorHAnsi" w:cstheme="majorHAnsi"/>
                <w:sz w:val="22"/>
                <w:szCs w:val="22"/>
              </w:rPr>
            </w:pPr>
          </w:p>
        </w:tc>
        <w:tc>
          <w:tcPr>
            <w:tcW w:w="803" w:type="dxa"/>
          </w:tcPr>
          <w:p w14:paraId="7A72A6F9" w14:textId="77777777" w:rsidR="0000719B" w:rsidRPr="00264FD7" w:rsidRDefault="0000719B" w:rsidP="00025DDC">
            <w:pPr>
              <w:jc w:val="both"/>
              <w:rPr>
                <w:rFonts w:asciiTheme="majorHAnsi" w:hAnsiTheme="majorHAnsi" w:cstheme="majorHAnsi"/>
                <w:sz w:val="22"/>
                <w:szCs w:val="22"/>
              </w:rPr>
            </w:pPr>
          </w:p>
        </w:tc>
        <w:tc>
          <w:tcPr>
            <w:tcW w:w="1811" w:type="dxa"/>
          </w:tcPr>
          <w:p w14:paraId="1B7C8B2E" w14:textId="77777777" w:rsidR="0000719B" w:rsidRPr="00264FD7" w:rsidRDefault="0000719B" w:rsidP="00025DDC">
            <w:pPr>
              <w:jc w:val="both"/>
              <w:rPr>
                <w:rFonts w:asciiTheme="majorHAnsi" w:hAnsiTheme="majorHAnsi" w:cstheme="majorHAnsi"/>
                <w:sz w:val="22"/>
                <w:szCs w:val="22"/>
              </w:rPr>
            </w:pPr>
          </w:p>
        </w:tc>
        <w:tc>
          <w:tcPr>
            <w:tcW w:w="1812" w:type="dxa"/>
          </w:tcPr>
          <w:p w14:paraId="13F42CC5" w14:textId="77777777" w:rsidR="0000719B" w:rsidRPr="00264FD7" w:rsidRDefault="0000719B" w:rsidP="00025DDC">
            <w:pPr>
              <w:jc w:val="both"/>
              <w:rPr>
                <w:rFonts w:asciiTheme="majorHAnsi" w:hAnsiTheme="majorHAnsi" w:cstheme="majorHAnsi"/>
                <w:sz w:val="22"/>
                <w:szCs w:val="22"/>
              </w:rPr>
            </w:pPr>
          </w:p>
        </w:tc>
      </w:tr>
      <w:tr w:rsidR="0000719B" w:rsidRPr="00264FD7" w14:paraId="4E628B40" w14:textId="77777777" w:rsidTr="002078B7">
        <w:tc>
          <w:tcPr>
            <w:tcW w:w="1811" w:type="dxa"/>
          </w:tcPr>
          <w:p w14:paraId="01A05214" w14:textId="77777777" w:rsidR="0000719B" w:rsidRPr="00264FD7" w:rsidRDefault="0000719B" w:rsidP="00025DDC">
            <w:pPr>
              <w:jc w:val="both"/>
              <w:rPr>
                <w:rFonts w:asciiTheme="majorHAnsi" w:hAnsiTheme="majorHAnsi" w:cstheme="majorHAnsi"/>
                <w:sz w:val="22"/>
                <w:szCs w:val="22"/>
              </w:rPr>
            </w:pPr>
          </w:p>
        </w:tc>
        <w:tc>
          <w:tcPr>
            <w:tcW w:w="2862" w:type="dxa"/>
          </w:tcPr>
          <w:p w14:paraId="7E7969EE" w14:textId="0269B1E2" w:rsidR="0000719B" w:rsidRPr="00264FD7" w:rsidRDefault="0000719B" w:rsidP="00025DDC">
            <w:pPr>
              <w:jc w:val="both"/>
              <w:rPr>
                <w:rFonts w:asciiTheme="majorHAnsi" w:hAnsiTheme="majorHAnsi" w:cstheme="majorHAnsi"/>
                <w:sz w:val="22"/>
                <w:szCs w:val="22"/>
              </w:rPr>
            </w:pPr>
            <w:proofErr w:type="spellStart"/>
            <w:r w:rsidRPr="00264FD7">
              <w:rPr>
                <w:rFonts w:asciiTheme="majorHAnsi" w:hAnsiTheme="majorHAnsi" w:cstheme="majorHAnsi"/>
                <w:sz w:val="22"/>
                <w:szCs w:val="22"/>
              </w:rPr>
              <w:t>Delfos</w:t>
            </w:r>
            <w:proofErr w:type="spellEnd"/>
            <w:r w:rsidRPr="00264FD7">
              <w:rPr>
                <w:rFonts w:asciiTheme="majorHAnsi" w:hAnsiTheme="majorHAnsi" w:cstheme="majorHAnsi"/>
                <w:sz w:val="22"/>
                <w:szCs w:val="22"/>
              </w:rPr>
              <w:t xml:space="preserve">, </w:t>
            </w:r>
            <w:r w:rsidR="00064B41" w:rsidRPr="00264FD7">
              <w:rPr>
                <w:rFonts w:asciiTheme="majorHAnsi" w:hAnsiTheme="majorHAnsi" w:cstheme="majorHAnsi"/>
                <w:sz w:val="22"/>
                <w:szCs w:val="22"/>
              </w:rPr>
              <w:t>M. (</w:t>
            </w:r>
            <w:r w:rsidRPr="00264FD7">
              <w:rPr>
                <w:rFonts w:asciiTheme="majorHAnsi" w:hAnsiTheme="majorHAnsi" w:cstheme="majorHAnsi"/>
                <w:sz w:val="22"/>
                <w:szCs w:val="22"/>
              </w:rPr>
              <w:t>2002)</w:t>
            </w:r>
          </w:p>
        </w:tc>
        <w:tc>
          <w:tcPr>
            <w:tcW w:w="803" w:type="dxa"/>
          </w:tcPr>
          <w:p w14:paraId="12E1D729"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13 </w:t>
            </w:r>
            <w:proofErr w:type="spellStart"/>
            <w:r w:rsidRPr="00264FD7">
              <w:rPr>
                <w:rFonts w:asciiTheme="majorHAnsi" w:hAnsiTheme="majorHAnsi" w:cstheme="majorHAnsi"/>
                <w:sz w:val="22"/>
                <w:szCs w:val="22"/>
              </w:rPr>
              <w:t>blz</w:t>
            </w:r>
            <w:proofErr w:type="spellEnd"/>
          </w:p>
        </w:tc>
        <w:tc>
          <w:tcPr>
            <w:tcW w:w="1811" w:type="dxa"/>
          </w:tcPr>
          <w:p w14:paraId="7D07FD1C"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Gemakkelijk</w:t>
            </w:r>
          </w:p>
        </w:tc>
        <w:tc>
          <w:tcPr>
            <w:tcW w:w="1812" w:type="dxa"/>
          </w:tcPr>
          <w:p w14:paraId="3686045F"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1 uur 30 min</w:t>
            </w:r>
          </w:p>
        </w:tc>
      </w:tr>
      <w:tr w:rsidR="0000719B" w:rsidRPr="00264FD7" w14:paraId="4196AD0A" w14:textId="77777777" w:rsidTr="002078B7">
        <w:tc>
          <w:tcPr>
            <w:tcW w:w="1811" w:type="dxa"/>
          </w:tcPr>
          <w:p w14:paraId="3584EED1" w14:textId="77777777" w:rsidR="0000719B" w:rsidRPr="00264FD7" w:rsidRDefault="0000719B" w:rsidP="00025DDC">
            <w:pPr>
              <w:jc w:val="both"/>
              <w:rPr>
                <w:rFonts w:asciiTheme="majorHAnsi" w:hAnsiTheme="majorHAnsi" w:cstheme="majorHAnsi"/>
                <w:sz w:val="22"/>
                <w:szCs w:val="22"/>
              </w:rPr>
            </w:pPr>
          </w:p>
        </w:tc>
        <w:tc>
          <w:tcPr>
            <w:tcW w:w="2862" w:type="dxa"/>
          </w:tcPr>
          <w:p w14:paraId="47CA963A"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Vermeulen, P. (2007)</w:t>
            </w:r>
          </w:p>
        </w:tc>
        <w:tc>
          <w:tcPr>
            <w:tcW w:w="803" w:type="dxa"/>
          </w:tcPr>
          <w:p w14:paraId="41F201CB"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11 </w:t>
            </w:r>
            <w:proofErr w:type="spellStart"/>
            <w:r w:rsidRPr="00264FD7">
              <w:rPr>
                <w:rFonts w:asciiTheme="majorHAnsi" w:hAnsiTheme="majorHAnsi" w:cstheme="majorHAnsi"/>
                <w:sz w:val="22"/>
                <w:szCs w:val="22"/>
              </w:rPr>
              <w:t>blz</w:t>
            </w:r>
            <w:proofErr w:type="spellEnd"/>
          </w:p>
        </w:tc>
        <w:tc>
          <w:tcPr>
            <w:tcW w:w="1811" w:type="dxa"/>
          </w:tcPr>
          <w:p w14:paraId="7C3B9099"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Gemakkelijk</w:t>
            </w:r>
          </w:p>
        </w:tc>
        <w:tc>
          <w:tcPr>
            <w:tcW w:w="1812" w:type="dxa"/>
          </w:tcPr>
          <w:p w14:paraId="14274535"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1 uur 15 min</w:t>
            </w:r>
          </w:p>
        </w:tc>
      </w:tr>
      <w:tr w:rsidR="0000719B" w:rsidRPr="00264FD7" w14:paraId="2FF2A5BE" w14:textId="77777777" w:rsidTr="002078B7">
        <w:tc>
          <w:tcPr>
            <w:tcW w:w="1811" w:type="dxa"/>
          </w:tcPr>
          <w:p w14:paraId="4C79279B" w14:textId="77777777" w:rsidR="0000719B" w:rsidRPr="00264FD7" w:rsidRDefault="0000719B" w:rsidP="00025DDC">
            <w:pPr>
              <w:jc w:val="both"/>
              <w:rPr>
                <w:rFonts w:asciiTheme="majorHAnsi" w:hAnsiTheme="majorHAnsi" w:cstheme="majorHAnsi"/>
                <w:sz w:val="22"/>
                <w:szCs w:val="22"/>
              </w:rPr>
            </w:pPr>
          </w:p>
        </w:tc>
        <w:tc>
          <w:tcPr>
            <w:tcW w:w="2862" w:type="dxa"/>
          </w:tcPr>
          <w:p w14:paraId="5EF15061"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Reader PE Autisme, Ven, van de S. (2019)</w:t>
            </w:r>
          </w:p>
        </w:tc>
        <w:tc>
          <w:tcPr>
            <w:tcW w:w="803" w:type="dxa"/>
          </w:tcPr>
          <w:p w14:paraId="6AA588BB"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49 </w:t>
            </w:r>
            <w:proofErr w:type="spellStart"/>
            <w:r w:rsidRPr="00264FD7">
              <w:rPr>
                <w:rFonts w:asciiTheme="majorHAnsi" w:hAnsiTheme="majorHAnsi" w:cstheme="majorHAnsi"/>
                <w:sz w:val="22"/>
                <w:szCs w:val="22"/>
              </w:rPr>
              <w:t>blz</w:t>
            </w:r>
            <w:proofErr w:type="spellEnd"/>
          </w:p>
        </w:tc>
        <w:tc>
          <w:tcPr>
            <w:tcW w:w="1811" w:type="dxa"/>
          </w:tcPr>
          <w:p w14:paraId="6B7B528F"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Gemiddeld i.v.m. studie</w:t>
            </w:r>
          </w:p>
        </w:tc>
        <w:tc>
          <w:tcPr>
            <w:tcW w:w="1812" w:type="dxa"/>
          </w:tcPr>
          <w:p w14:paraId="751B35FA"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5 uur en 30 min</w:t>
            </w:r>
          </w:p>
        </w:tc>
      </w:tr>
      <w:tr w:rsidR="0000719B" w:rsidRPr="00264FD7" w14:paraId="5A0F67F1" w14:textId="77777777" w:rsidTr="002078B7">
        <w:tc>
          <w:tcPr>
            <w:tcW w:w="1811" w:type="dxa"/>
          </w:tcPr>
          <w:p w14:paraId="0ACD2F7C"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Oefenen</w:t>
            </w:r>
          </w:p>
        </w:tc>
        <w:tc>
          <w:tcPr>
            <w:tcW w:w="2862" w:type="dxa"/>
          </w:tcPr>
          <w:p w14:paraId="7CA36A21" w14:textId="77777777" w:rsidR="0000719B" w:rsidRPr="00264FD7" w:rsidRDefault="0000719B" w:rsidP="00025DDC">
            <w:pPr>
              <w:jc w:val="both"/>
              <w:rPr>
                <w:rFonts w:asciiTheme="majorHAnsi" w:hAnsiTheme="majorHAnsi" w:cstheme="majorHAnsi"/>
                <w:sz w:val="22"/>
                <w:szCs w:val="22"/>
              </w:rPr>
            </w:pPr>
          </w:p>
        </w:tc>
        <w:tc>
          <w:tcPr>
            <w:tcW w:w="803" w:type="dxa"/>
          </w:tcPr>
          <w:p w14:paraId="242B7C23" w14:textId="77777777" w:rsidR="0000719B" w:rsidRPr="00264FD7" w:rsidRDefault="0000719B" w:rsidP="00025DDC">
            <w:pPr>
              <w:jc w:val="both"/>
              <w:rPr>
                <w:rFonts w:asciiTheme="majorHAnsi" w:hAnsiTheme="majorHAnsi" w:cstheme="majorHAnsi"/>
                <w:sz w:val="22"/>
                <w:szCs w:val="22"/>
              </w:rPr>
            </w:pPr>
          </w:p>
        </w:tc>
        <w:tc>
          <w:tcPr>
            <w:tcW w:w="1811" w:type="dxa"/>
          </w:tcPr>
          <w:p w14:paraId="3345FFD7" w14:textId="77777777" w:rsidR="0000719B" w:rsidRPr="00264FD7" w:rsidRDefault="0000719B" w:rsidP="00025DDC">
            <w:pPr>
              <w:jc w:val="both"/>
              <w:rPr>
                <w:rFonts w:asciiTheme="majorHAnsi" w:hAnsiTheme="majorHAnsi" w:cstheme="majorHAnsi"/>
                <w:sz w:val="22"/>
                <w:szCs w:val="22"/>
              </w:rPr>
            </w:pPr>
          </w:p>
        </w:tc>
        <w:tc>
          <w:tcPr>
            <w:tcW w:w="1812" w:type="dxa"/>
          </w:tcPr>
          <w:p w14:paraId="1F74ACA1" w14:textId="77777777" w:rsidR="0000719B" w:rsidRPr="00264FD7" w:rsidRDefault="0000719B" w:rsidP="00025DDC">
            <w:pPr>
              <w:jc w:val="both"/>
              <w:rPr>
                <w:rFonts w:asciiTheme="majorHAnsi" w:hAnsiTheme="majorHAnsi" w:cstheme="majorHAnsi"/>
                <w:sz w:val="22"/>
                <w:szCs w:val="22"/>
              </w:rPr>
            </w:pPr>
          </w:p>
        </w:tc>
      </w:tr>
      <w:tr w:rsidR="0000719B" w:rsidRPr="00264FD7" w14:paraId="218DB8CC" w14:textId="77777777" w:rsidTr="002078B7">
        <w:tc>
          <w:tcPr>
            <w:tcW w:w="1811" w:type="dxa"/>
          </w:tcPr>
          <w:p w14:paraId="1C135F05" w14:textId="77777777" w:rsidR="0000719B" w:rsidRPr="00264FD7" w:rsidRDefault="0000719B" w:rsidP="00025DDC">
            <w:pPr>
              <w:jc w:val="both"/>
              <w:rPr>
                <w:rFonts w:asciiTheme="majorHAnsi" w:hAnsiTheme="majorHAnsi" w:cstheme="majorHAnsi"/>
                <w:sz w:val="22"/>
                <w:szCs w:val="22"/>
              </w:rPr>
            </w:pPr>
          </w:p>
        </w:tc>
        <w:tc>
          <w:tcPr>
            <w:tcW w:w="2862" w:type="dxa"/>
          </w:tcPr>
          <w:p w14:paraId="2E310DD2"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2 oefenmomenten á 1,5 uur</w:t>
            </w:r>
          </w:p>
        </w:tc>
        <w:tc>
          <w:tcPr>
            <w:tcW w:w="803" w:type="dxa"/>
          </w:tcPr>
          <w:p w14:paraId="2AEC0450" w14:textId="77777777" w:rsidR="0000719B" w:rsidRPr="00264FD7" w:rsidRDefault="0000719B" w:rsidP="00025DDC">
            <w:pPr>
              <w:jc w:val="both"/>
              <w:rPr>
                <w:rFonts w:asciiTheme="majorHAnsi" w:hAnsiTheme="majorHAnsi" w:cstheme="majorHAnsi"/>
                <w:sz w:val="22"/>
                <w:szCs w:val="22"/>
              </w:rPr>
            </w:pPr>
          </w:p>
        </w:tc>
        <w:tc>
          <w:tcPr>
            <w:tcW w:w="1811" w:type="dxa"/>
          </w:tcPr>
          <w:p w14:paraId="3B6E2E6E" w14:textId="77777777" w:rsidR="0000719B" w:rsidRPr="00264FD7" w:rsidRDefault="0000719B" w:rsidP="00025DDC">
            <w:pPr>
              <w:jc w:val="both"/>
              <w:rPr>
                <w:rFonts w:asciiTheme="majorHAnsi" w:hAnsiTheme="majorHAnsi" w:cstheme="majorHAnsi"/>
                <w:sz w:val="22"/>
                <w:szCs w:val="22"/>
              </w:rPr>
            </w:pPr>
          </w:p>
        </w:tc>
        <w:tc>
          <w:tcPr>
            <w:tcW w:w="1812" w:type="dxa"/>
          </w:tcPr>
          <w:p w14:paraId="0CF802BD"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3 uur</w:t>
            </w:r>
          </w:p>
        </w:tc>
      </w:tr>
      <w:tr w:rsidR="0000719B" w:rsidRPr="00264FD7" w14:paraId="37078C66" w14:textId="77777777" w:rsidTr="002078B7">
        <w:tc>
          <w:tcPr>
            <w:tcW w:w="1811" w:type="dxa"/>
          </w:tcPr>
          <w:p w14:paraId="54F71D0F" w14:textId="77777777" w:rsidR="0000719B" w:rsidRPr="00264FD7" w:rsidRDefault="0000719B" w:rsidP="00025DDC">
            <w:pPr>
              <w:jc w:val="both"/>
              <w:rPr>
                <w:rFonts w:asciiTheme="majorHAnsi" w:hAnsiTheme="majorHAnsi" w:cstheme="majorHAnsi"/>
                <w:sz w:val="22"/>
                <w:szCs w:val="22"/>
              </w:rPr>
            </w:pPr>
          </w:p>
        </w:tc>
        <w:tc>
          <w:tcPr>
            <w:tcW w:w="2862" w:type="dxa"/>
          </w:tcPr>
          <w:p w14:paraId="2722B612" w14:textId="77777777" w:rsidR="0000719B" w:rsidRPr="00264FD7" w:rsidRDefault="0000719B" w:rsidP="00025DDC">
            <w:pPr>
              <w:jc w:val="both"/>
              <w:rPr>
                <w:rFonts w:asciiTheme="majorHAnsi" w:hAnsiTheme="majorHAnsi" w:cstheme="majorHAnsi"/>
                <w:sz w:val="22"/>
                <w:szCs w:val="22"/>
              </w:rPr>
            </w:pPr>
          </w:p>
        </w:tc>
        <w:tc>
          <w:tcPr>
            <w:tcW w:w="803" w:type="dxa"/>
          </w:tcPr>
          <w:p w14:paraId="79AFA069" w14:textId="77777777" w:rsidR="0000719B" w:rsidRPr="00264FD7" w:rsidRDefault="0000719B" w:rsidP="00025DDC">
            <w:pPr>
              <w:jc w:val="both"/>
              <w:rPr>
                <w:rFonts w:asciiTheme="majorHAnsi" w:hAnsiTheme="majorHAnsi" w:cstheme="majorHAnsi"/>
                <w:sz w:val="22"/>
                <w:szCs w:val="22"/>
              </w:rPr>
            </w:pPr>
          </w:p>
        </w:tc>
        <w:tc>
          <w:tcPr>
            <w:tcW w:w="1811" w:type="dxa"/>
          </w:tcPr>
          <w:p w14:paraId="61A9CE1C" w14:textId="77777777" w:rsidR="0000719B" w:rsidRPr="00264FD7" w:rsidRDefault="0000719B" w:rsidP="00025DDC">
            <w:pPr>
              <w:jc w:val="both"/>
              <w:rPr>
                <w:rFonts w:asciiTheme="majorHAnsi" w:hAnsiTheme="majorHAnsi" w:cstheme="majorHAnsi"/>
                <w:sz w:val="22"/>
                <w:szCs w:val="22"/>
              </w:rPr>
            </w:pPr>
          </w:p>
        </w:tc>
        <w:tc>
          <w:tcPr>
            <w:tcW w:w="1812" w:type="dxa"/>
          </w:tcPr>
          <w:p w14:paraId="4A54ECA7" w14:textId="77777777" w:rsidR="0000719B" w:rsidRPr="00264FD7" w:rsidRDefault="0000719B" w:rsidP="00025DDC">
            <w:pPr>
              <w:jc w:val="both"/>
              <w:rPr>
                <w:rFonts w:asciiTheme="majorHAnsi" w:hAnsiTheme="majorHAnsi" w:cstheme="majorHAnsi"/>
                <w:sz w:val="22"/>
                <w:szCs w:val="22"/>
              </w:rPr>
            </w:pPr>
          </w:p>
        </w:tc>
      </w:tr>
      <w:tr w:rsidR="0000719B" w:rsidRPr="00264FD7" w14:paraId="43D78FBC" w14:textId="77777777" w:rsidTr="002078B7">
        <w:tc>
          <w:tcPr>
            <w:tcW w:w="1811" w:type="dxa"/>
          </w:tcPr>
          <w:p w14:paraId="37A1F4B4" w14:textId="77777777" w:rsidR="0000719B" w:rsidRPr="00264FD7" w:rsidRDefault="0000719B" w:rsidP="00025DDC">
            <w:pPr>
              <w:jc w:val="both"/>
              <w:rPr>
                <w:rFonts w:asciiTheme="majorHAnsi" w:hAnsiTheme="majorHAnsi" w:cstheme="majorHAnsi"/>
                <w:b/>
                <w:sz w:val="22"/>
                <w:szCs w:val="22"/>
              </w:rPr>
            </w:pPr>
            <w:r w:rsidRPr="00264FD7">
              <w:rPr>
                <w:rFonts w:asciiTheme="majorHAnsi" w:hAnsiTheme="majorHAnsi" w:cstheme="majorHAnsi"/>
                <w:b/>
                <w:sz w:val="22"/>
                <w:szCs w:val="22"/>
              </w:rPr>
              <w:t>Cursusdag II</w:t>
            </w:r>
          </w:p>
        </w:tc>
        <w:tc>
          <w:tcPr>
            <w:tcW w:w="2862" w:type="dxa"/>
          </w:tcPr>
          <w:p w14:paraId="5B357A73" w14:textId="77777777" w:rsidR="0000719B" w:rsidRPr="00264FD7" w:rsidRDefault="0000719B" w:rsidP="00025DDC">
            <w:pPr>
              <w:jc w:val="both"/>
              <w:rPr>
                <w:rFonts w:asciiTheme="majorHAnsi" w:hAnsiTheme="majorHAnsi" w:cstheme="majorHAnsi"/>
                <w:sz w:val="22"/>
                <w:szCs w:val="22"/>
              </w:rPr>
            </w:pPr>
          </w:p>
        </w:tc>
        <w:tc>
          <w:tcPr>
            <w:tcW w:w="803" w:type="dxa"/>
          </w:tcPr>
          <w:p w14:paraId="2DA77E8C" w14:textId="77777777" w:rsidR="0000719B" w:rsidRPr="00264FD7" w:rsidRDefault="0000719B" w:rsidP="00025DDC">
            <w:pPr>
              <w:jc w:val="both"/>
              <w:rPr>
                <w:rFonts w:asciiTheme="majorHAnsi" w:hAnsiTheme="majorHAnsi" w:cstheme="majorHAnsi"/>
                <w:sz w:val="22"/>
                <w:szCs w:val="22"/>
              </w:rPr>
            </w:pPr>
          </w:p>
        </w:tc>
        <w:tc>
          <w:tcPr>
            <w:tcW w:w="1811" w:type="dxa"/>
          </w:tcPr>
          <w:p w14:paraId="0DAE8280" w14:textId="77777777" w:rsidR="0000719B" w:rsidRPr="00264FD7" w:rsidRDefault="0000719B" w:rsidP="00025DDC">
            <w:pPr>
              <w:jc w:val="both"/>
              <w:rPr>
                <w:rFonts w:asciiTheme="majorHAnsi" w:hAnsiTheme="majorHAnsi" w:cstheme="majorHAnsi"/>
                <w:sz w:val="22"/>
                <w:szCs w:val="22"/>
              </w:rPr>
            </w:pPr>
          </w:p>
        </w:tc>
        <w:tc>
          <w:tcPr>
            <w:tcW w:w="1812" w:type="dxa"/>
          </w:tcPr>
          <w:p w14:paraId="7AD12078" w14:textId="77777777" w:rsidR="0000719B" w:rsidRPr="00264FD7" w:rsidRDefault="0000719B" w:rsidP="00025DDC">
            <w:pPr>
              <w:jc w:val="both"/>
              <w:rPr>
                <w:rFonts w:asciiTheme="majorHAnsi" w:hAnsiTheme="majorHAnsi" w:cstheme="majorHAnsi"/>
                <w:sz w:val="22"/>
                <w:szCs w:val="22"/>
              </w:rPr>
            </w:pPr>
          </w:p>
        </w:tc>
      </w:tr>
      <w:tr w:rsidR="0000719B" w:rsidRPr="00264FD7" w14:paraId="2432AC1D" w14:textId="77777777" w:rsidTr="002078B7">
        <w:tc>
          <w:tcPr>
            <w:tcW w:w="1811" w:type="dxa"/>
          </w:tcPr>
          <w:p w14:paraId="3FB1E7C1"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Lestijd</w:t>
            </w:r>
          </w:p>
        </w:tc>
        <w:tc>
          <w:tcPr>
            <w:tcW w:w="2862" w:type="dxa"/>
          </w:tcPr>
          <w:p w14:paraId="2714A364"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7 uur – 1 uur en 15 min pauze</w:t>
            </w:r>
          </w:p>
        </w:tc>
        <w:tc>
          <w:tcPr>
            <w:tcW w:w="803" w:type="dxa"/>
          </w:tcPr>
          <w:p w14:paraId="5DCD09B8" w14:textId="77777777" w:rsidR="0000719B" w:rsidRPr="00264FD7" w:rsidRDefault="0000719B" w:rsidP="00025DDC">
            <w:pPr>
              <w:jc w:val="both"/>
              <w:rPr>
                <w:rFonts w:asciiTheme="majorHAnsi" w:hAnsiTheme="majorHAnsi" w:cstheme="majorHAnsi"/>
                <w:sz w:val="22"/>
                <w:szCs w:val="22"/>
              </w:rPr>
            </w:pPr>
          </w:p>
        </w:tc>
        <w:tc>
          <w:tcPr>
            <w:tcW w:w="1811" w:type="dxa"/>
          </w:tcPr>
          <w:p w14:paraId="1DFAC23F" w14:textId="77777777" w:rsidR="0000719B" w:rsidRPr="00264FD7" w:rsidRDefault="0000719B" w:rsidP="00025DDC">
            <w:pPr>
              <w:jc w:val="both"/>
              <w:rPr>
                <w:rFonts w:asciiTheme="majorHAnsi" w:hAnsiTheme="majorHAnsi" w:cstheme="majorHAnsi"/>
                <w:sz w:val="22"/>
                <w:szCs w:val="22"/>
              </w:rPr>
            </w:pPr>
          </w:p>
        </w:tc>
        <w:tc>
          <w:tcPr>
            <w:tcW w:w="1812" w:type="dxa"/>
          </w:tcPr>
          <w:p w14:paraId="37FA9BAA"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5 uur en 45 min</w:t>
            </w:r>
          </w:p>
        </w:tc>
      </w:tr>
      <w:tr w:rsidR="0000719B" w:rsidRPr="00264FD7" w14:paraId="4DAF4C8B" w14:textId="77777777" w:rsidTr="002078B7">
        <w:tc>
          <w:tcPr>
            <w:tcW w:w="1811" w:type="dxa"/>
          </w:tcPr>
          <w:p w14:paraId="4701A8D4"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Literatuur</w:t>
            </w:r>
          </w:p>
        </w:tc>
        <w:tc>
          <w:tcPr>
            <w:tcW w:w="2862" w:type="dxa"/>
          </w:tcPr>
          <w:p w14:paraId="25B6B41E" w14:textId="77777777" w:rsidR="0000719B" w:rsidRPr="00264FD7" w:rsidRDefault="0000719B" w:rsidP="00025DDC">
            <w:pPr>
              <w:jc w:val="both"/>
              <w:rPr>
                <w:rFonts w:asciiTheme="majorHAnsi" w:hAnsiTheme="majorHAnsi" w:cstheme="majorHAnsi"/>
                <w:sz w:val="22"/>
                <w:szCs w:val="22"/>
              </w:rPr>
            </w:pPr>
          </w:p>
        </w:tc>
        <w:tc>
          <w:tcPr>
            <w:tcW w:w="803" w:type="dxa"/>
          </w:tcPr>
          <w:p w14:paraId="6D28BA56" w14:textId="77777777" w:rsidR="0000719B" w:rsidRPr="00264FD7" w:rsidRDefault="0000719B" w:rsidP="00025DDC">
            <w:pPr>
              <w:jc w:val="both"/>
              <w:rPr>
                <w:rFonts w:asciiTheme="majorHAnsi" w:hAnsiTheme="majorHAnsi" w:cstheme="majorHAnsi"/>
                <w:sz w:val="22"/>
                <w:szCs w:val="22"/>
              </w:rPr>
            </w:pPr>
          </w:p>
        </w:tc>
        <w:tc>
          <w:tcPr>
            <w:tcW w:w="1811" w:type="dxa"/>
          </w:tcPr>
          <w:p w14:paraId="4E817478" w14:textId="77777777" w:rsidR="0000719B" w:rsidRPr="00264FD7" w:rsidRDefault="0000719B" w:rsidP="00025DDC">
            <w:pPr>
              <w:jc w:val="both"/>
              <w:rPr>
                <w:rFonts w:asciiTheme="majorHAnsi" w:hAnsiTheme="majorHAnsi" w:cstheme="majorHAnsi"/>
                <w:sz w:val="22"/>
                <w:szCs w:val="22"/>
              </w:rPr>
            </w:pPr>
          </w:p>
        </w:tc>
        <w:tc>
          <w:tcPr>
            <w:tcW w:w="1812" w:type="dxa"/>
          </w:tcPr>
          <w:p w14:paraId="575E09EA" w14:textId="77777777" w:rsidR="0000719B" w:rsidRPr="00264FD7" w:rsidRDefault="0000719B" w:rsidP="00025DDC">
            <w:pPr>
              <w:jc w:val="both"/>
              <w:rPr>
                <w:rFonts w:asciiTheme="majorHAnsi" w:hAnsiTheme="majorHAnsi" w:cstheme="majorHAnsi"/>
                <w:sz w:val="22"/>
                <w:szCs w:val="22"/>
              </w:rPr>
            </w:pPr>
          </w:p>
        </w:tc>
      </w:tr>
      <w:tr w:rsidR="0000719B" w:rsidRPr="00264FD7" w14:paraId="04977F99" w14:textId="77777777" w:rsidTr="002078B7">
        <w:tc>
          <w:tcPr>
            <w:tcW w:w="1811" w:type="dxa"/>
          </w:tcPr>
          <w:p w14:paraId="591857F9" w14:textId="77777777" w:rsidR="0000719B" w:rsidRPr="00264FD7" w:rsidRDefault="0000719B" w:rsidP="00025DDC">
            <w:pPr>
              <w:jc w:val="both"/>
              <w:rPr>
                <w:rFonts w:asciiTheme="majorHAnsi" w:hAnsiTheme="majorHAnsi" w:cstheme="majorHAnsi"/>
                <w:sz w:val="22"/>
                <w:szCs w:val="22"/>
              </w:rPr>
            </w:pPr>
          </w:p>
        </w:tc>
        <w:tc>
          <w:tcPr>
            <w:tcW w:w="2862" w:type="dxa"/>
          </w:tcPr>
          <w:p w14:paraId="15F3BF61"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Reader Basiscursus, Ven, van de S. (2019)</w:t>
            </w:r>
          </w:p>
        </w:tc>
        <w:tc>
          <w:tcPr>
            <w:tcW w:w="803" w:type="dxa"/>
          </w:tcPr>
          <w:p w14:paraId="4301B080"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26 </w:t>
            </w:r>
            <w:proofErr w:type="spellStart"/>
            <w:r w:rsidRPr="00264FD7">
              <w:rPr>
                <w:rFonts w:asciiTheme="majorHAnsi" w:hAnsiTheme="majorHAnsi" w:cstheme="majorHAnsi"/>
                <w:sz w:val="22"/>
                <w:szCs w:val="22"/>
              </w:rPr>
              <w:t>blz</w:t>
            </w:r>
            <w:proofErr w:type="spellEnd"/>
          </w:p>
        </w:tc>
        <w:tc>
          <w:tcPr>
            <w:tcW w:w="1811" w:type="dxa"/>
          </w:tcPr>
          <w:p w14:paraId="32DCE42F"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Gemiddeld</w:t>
            </w:r>
          </w:p>
        </w:tc>
        <w:tc>
          <w:tcPr>
            <w:tcW w:w="1812" w:type="dxa"/>
          </w:tcPr>
          <w:p w14:paraId="5F2AB610"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3 uur en 45 min</w:t>
            </w:r>
          </w:p>
        </w:tc>
      </w:tr>
      <w:tr w:rsidR="0000719B" w:rsidRPr="00264FD7" w14:paraId="10744D6B" w14:textId="77777777" w:rsidTr="002078B7">
        <w:tc>
          <w:tcPr>
            <w:tcW w:w="1811" w:type="dxa"/>
          </w:tcPr>
          <w:p w14:paraId="4306C6C1" w14:textId="77777777" w:rsidR="0000719B" w:rsidRPr="00264FD7" w:rsidRDefault="0000719B" w:rsidP="00025DDC">
            <w:pPr>
              <w:jc w:val="both"/>
              <w:rPr>
                <w:rFonts w:asciiTheme="majorHAnsi" w:hAnsiTheme="majorHAnsi" w:cstheme="majorHAnsi"/>
                <w:sz w:val="22"/>
                <w:szCs w:val="22"/>
              </w:rPr>
            </w:pPr>
          </w:p>
        </w:tc>
        <w:tc>
          <w:tcPr>
            <w:tcW w:w="2862" w:type="dxa"/>
          </w:tcPr>
          <w:p w14:paraId="7603C076" w14:textId="77777777" w:rsidR="0000719B" w:rsidRPr="00264FD7" w:rsidRDefault="0000719B" w:rsidP="00025DDC">
            <w:pPr>
              <w:jc w:val="both"/>
              <w:rPr>
                <w:rFonts w:asciiTheme="majorHAnsi" w:hAnsiTheme="majorHAnsi" w:cstheme="majorHAnsi"/>
                <w:sz w:val="22"/>
                <w:szCs w:val="22"/>
              </w:rPr>
            </w:pPr>
            <w:proofErr w:type="spellStart"/>
            <w:r w:rsidRPr="00264FD7">
              <w:rPr>
                <w:rFonts w:asciiTheme="majorHAnsi" w:hAnsiTheme="majorHAnsi" w:cstheme="majorHAnsi"/>
                <w:sz w:val="22"/>
                <w:szCs w:val="22"/>
              </w:rPr>
              <w:t>Fogel</w:t>
            </w:r>
            <w:proofErr w:type="spellEnd"/>
            <w:r w:rsidRPr="00264FD7">
              <w:rPr>
                <w:rFonts w:asciiTheme="majorHAnsi" w:hAnsiTheme="majorHAnsi" w:cstheme="majorHAnsi"/>
                <w:sz w:val="22"/>
                <w:szCs w:val="22"/>
              </w:rPr>
              <w:t xml:space="preserve">, A. &amp; </w:t>
            </w:r>
            <w:proofErr w:type="spellStart"/>
            <w:r w:rsidRPr="00264FD7">
              <w:rPr>
                <w:rFonts w:asciiTheme="majorHAnsi" w:hAnsiTheme="majorHAnsi" w:cstheme="majorHAnsi"/>
                <w:sz w:val="22"/>
                <w:szCs w:val="22"/>
              </w:rPr>
              <w:t>Garvey</w:t>
            </w:r>
            <w:proofErr w:type="spellEnd"/>
            <w:r w:rsidRPr="00264FD7">
              <w:rPr>
                <w:rFonts w:asciiTheme="majorHAnsi" w:hAnsiTheme="majorHAnsi" w:cstheme="majorHAnsi"/>
                <w:sz w:val="22"/>
                <w:szCs w:val="22"/>
              </w:rPr>
              <w:t>, A. (2007)</w:t>
            </w:r>
          </w:p>
        </w:tc>
        <w:tc>
          <w:tcPr>
            <w:tcW w:w="803" w:type="dxa"/>
          </w:tcPr>
          <w:p w14:paraId="08FB73B8"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6 </w:t>
            </w:r>
            <w:proofErr w:type="spellStart"/>
            <w:r w:rsidRPr="00264FD7">
              <w:rPr>
                <w:rFonts w:asciiTheme="majorHAnsi" w:hAnsiTheme="majorHAnsi" w:cstheme="majorHAnsi"/>
                <w:sz w:val="22"/>
                <w:szCs w:val="22"/>
              </w:rPr>
              <w:t>blz</w:t>
            </w:r>
            <w:proofErr w:type="spellEnd"/>
          </w:p>
        </w:tc>
        <w:tc>
          <w:tcPr>
            <w:tcW w:w="1811" w:type="dxa"/>
          </w:tcPr>
          <w:p w14:paraId="31930F45"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Moeilijk</w:t>
            </w:r>
          </w:p>
        </w:tc>
        <w:tc>
          <w:tcPr>
            <w:tcW w:w="1812" w:type="dxa"/>
          </w:tcPr>
          <w:p w14:paraId="71BD9119"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1 uur en 30 min</w:t>
            </w:r>
          </w:p>
        </w:tc>
      </w:tr>
      <w:tr w:rsidR="0000719B" w:rsidRPr="00264FD7" w14:paraId="6E615888" w14:textId="77777777" w:rsidTr="002078B7">
        <w:tc>
          <w:tcPr>
            <w:tcW w:w="1811" w:type="dxa"/>
          </w:tcPr>
          <w:p w14:paraId="58CAB38C" w14:textId="77777777" w:rsidR="0000719B" w:rsidRPr="00264FD7" w:rsidRDefault="0000719B" w:rsidP="00025DDC">
            <w:pPr>
              <w:jc w:val="both"/>
              <w:rPr>
                <w:rFonts w:asciiTheme="majorHAnsi" w:hAnsiTheme="majorHAnsi" w:cstheme="majorHAnsi"/>
                <w:sz w:val="22"/>
                <w:szCs w:val="22"/>
              </w:rPr>
            </w:pPr>
          </w:p>
        </w:tc>
        <w:tc>
          <w:tcPr>
            <w:tcW w:w="2862" w:type="dxa"/>
          </w:tcPr>
          <w:p w14:paraId="7356EC1B"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Thelen, E. (2005)</w:t>
            </w:r>
          </w:p>
        </w:tc>
        <w:tc>
          <w:tcPr>
            <w:tcW w:w="803" w:type="dxa"/>
          </w:tcPr>
          <w:p w14:paraId="68ACB760"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27 </w:t>
            </w:r>
            <w:proofErr w:type="spellStart"/>
            <w:r w:rsidRPr="00264FD7">
              <w:rPr>
                <w:rFonts w:asciiTheme="majorHAnsi" w:hAnsiTheme="majorHAnsi" w:cstheme="majorHAnsi"/>
                <w:sz w:val="22"/>
                <w:szCs w:val="22"/>
              </w:rPr>
              <w:t>blz</w:t>
            </w:r>
            <w:proofErr w:type="spellEnd"/>
          </w:p>
        </w:tc>
        <w:tc>
          <w:tcPr>
            <w:tcW w:w="1811" w:type="dxa"/>
          </w:tcPr>
          <w:p w14:paraId="4503C98C"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Gemiddeld</w:t>
            </w:r>
          </w:p>
        </w:tc>
        <w:tc>
          <w:tcPr>
            <w:tcW w:w="1812" w:type="dxa"/>
          </w:tcPr>
          <w:p w14:paraId="3D57DA60"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4 uur en 30 min</w:t>
            </w:r>
          </w:p>
        </w:tc>
      </w:tr>
      <w:tr w:rsidR="0000719B" w:rsidRPr="00264FD7" w14:paraId="33A20923" w14:textId="77777777" w:rsidTr="002078B7">
        <w:tc>
          <w:tcPr>
            <w:tcW w:w="1811" w:type="dxa"/>
          </w:tcPr>
          <w:p w14:paraId="278E5A6F" w14:textId="77777777" w:rsidR="0000719B" w:rsidRPr="00264FD7" w:rsidRDefault="0000719B" w:rsidP="00025DDC">
            <w:pPr>
              <w:jc w:val="both"/>
              <w:rPr>
                <w:rFonts w:asciiTheme="majorHAnsi" w:hAnsiTheme="majorHAnsi" w:cstheme="majorHAnsi"/>
                <w:sz w:val="22"/>
                <w:szCs w:val="22"/>
              </w:rPr>
            </w:pPr>
          </w:p>
        </w:tc>
        <w:tc>
          <w:tcPr>
            <w:tcW w:w="2862" w:type="dxa"/>
          </w:tcPr>
          <w:p w14:paraId="1B302613" w14:textId="77777777" w:rsidR="0000719B" w:rsidRPr="00264FD7" w:rsidRDefault="0000719B" w:rsidP="00025DDC">
            <w:pPr>
              <w:jc w:val="both"/>
              <w:rPr>
                <w:rFonts w:asciiTheme="majorHAnsi" w:hAnsiTheme="majorHAnsi" w:cstheme="majorHAnsi"/>
                <w:sz w:val="22"/>
                <w:szCs w:val="22"/>
              </w:rPr>
            </w:pPr>
            <w:proofErr w:type="spellStart"/>
            <w:r w:rsidRPr="00264FD7">
              <w:rPr>
                <w:rFonts w:asciiTheme="majorHAnsi" w:hAnsiTheme="majorHAnsi" w:cstheme="majorHAnsi"/>
                <w:sz w:val="22"/>
                <w:szCs w:val="22"/>
              </w:rPr>
              <w:t>Maeyens</w:t>
            </w:r>
            <w:proofErr w:type="spellEnd"/>
            <w:r w:rsidRPr="00264FD7">
              <w:rPr>
                <w:rFonts w:asciiTheme="majorHAnsi" w:hAnsiTheme="majorHAnsi" w:cstheme="majorHAnsi"/>
                <w:sz w:val="22"/>
                <w:szCs w:val="22"/>
              </w:rPr>
              <w:t>, T. (2009)</w:t>
            </w:r>
          </w:p>
        </w:tc>
        <w:tc>
          <w:tcPr>
            <w:tcW w:w="803" w:type="dxa"/>
          </w:tcPr>
          <w:p w14:paraId="213160E6"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13 </w:t>
            </w:r>
            <w:proofErr w:type="spellStart"/>
            <w:r w:rsidRPr="00264FD7">
              <w:rPr>
                <w:rFonts w:asciiTheme="majorHAnsi" w:hAnsiTheme="majorHAnsi" w:cstheme="majorHAnsi"/>
                <w:sz w:val="22"/>
                <w:szCs w:val="22"/>
              </w:rPr>
              <w:t>blz</w:t>
            </w:r>
            <w:proofErr w:type="spellEnd"/>
          </w:p>
        </w:tc>
        <w:tc>
          <w:tcPr>
            <w:tcW w:w="1811" w:type="dxa"/>
          </w:tcPr>
          <w:p w14:paraId="7E5F21A8"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Gemakkelijk</w:t>
            </w:r>
          </w:p>
        </w:tc>
        <w:tc>
          <w:tcPr>
            <w:tcW w:w="1812" w:type="dxa"/>
          </w:tcPr>
          <w:p w14:paraId="229B1C86"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1 uur 30 min</w:t>
            </w:r>
          </w:p>
        </w:tc>
      </w:tr>
      <w:tr w:rsidR="0000719B" w:rsidRPr="00264FD7" w14:paraId="26A5BA9A" w14:textId="77777777" w:rsidTr="002078B7">
        <w:tc>
          <w:tcPr>
            <w:tcW w:w="1811" w:type="dxa"/>
          </w:tcPr>
          <w:p w14:paraId="6A454FFD" w14:textId="77777777" w:rsidR="0000719B" w:rsidRPr="00264FD7" w:rsidRDefault="0000719B" w:rsidP="00025DDC">
            <w:pPr>
              <w:jc w:val="both"/>
              <w:rPr>
                <w:rFonts w:asciiTheme="majorHAnsi" w:hAnsiTheme="majorHAnsi" w:cstheme="majorHAnsi"/>
                <w:sz w:val="22"/>
                <w:szCs w:val="22"/>
              </w:rPr>
            </w:pPr>
          </w:p>
        </w:tc>
        <w:tc>
          <w:tcPr>
            <w:tcW w:w="2862" w:type="dxa"/>
          </w:tcPr>
          <w:p w14:paraId="001A99AC" w14:textId="77777777" w:rsidR="0000719B" w:rsidRPr="00264FD7" w:rsidRDefault="0000719B" w:rsidP="00025DDC">
            <w:pPr>
              <w:jc w:val="both"/>
              <w:rPr>
                <w:rFonts w:asciiTheme="majorHAnsi" w:hAnsiTheme="majorHAnsi" w:cstheme="majorHAnsi"/>
                <w:sz w:val="22"/>
                <w:szCs w:val="22"/>
              </w:rPr>
            </w:pPr>
          </w:p>
        </w:tc>
        <w:tc>
          <w:tcPr>
            <w:tcW w:w="803" w:type="dxa"/>
          </w:tcPr>
          <w:p w14:paraId="1785F929" w14:textId="77777777" w:rsidR="0000719B" w:rsidRPr="00264FD7" w:rsidRDefault="0000719B" w:rsidP="00025DDC">
            <w:pPr>
              <w:jc w:val="both"/>
              <w:rPr>
                <w:rFonts w:asciiTheme="majorHAnsi" w:hAnsiTheme="majorHAnsi" w:cstheme="majorHAnsi"/>
                <w:sz w:val="22"/>
                <w:szCs w:val="22"/>
              </w:rPr>
            </w:pPr>
          </w:p>
        </w:tc>
        <w:tc>
          <w:tcPr>
            <w:tcW w:w="1811" w:type="dxa"/>
          </w:tcPr>
          <w:p w14:paraId="09B44AAE" w14:textId="77777777" w:rsidR="0000719B" w:rsidRPr="00264FD7" w:rsidRDefault="0000719B" w:rsidP="00025DDC">
            <w:pPr>
              <w:jc w:val="both"/>
              <w:rPr>
                <w:rFonts w:asciiTheme="majorHAnsi" w:hAnsiTheme="majorHAnsi" w:cstheme="majorHAnsi"/>
                <w:sz w:val="22"/>
                <w:szCs w:val="22"/>
              </w:rPr>
            </w:pPr>
          </w:p>
        </w:tc>
        <w:tc>
          <w:tcPr>
            <w:tcW w:w="1812" w:type="dxa"/>
          </w:tcPr>
          <w:p w14:paraId="64A19A34" w14:textId="77777777" w:rsidR="0000719B" w:rsidRPr="00264FD7" w:rsidRDefault="0000719B" w:rsidP="00025DDC">
            <w:pPr>
              <w:jc w:val="both"/>
              <w:rPr>
                <w:rFonts w:asciiTheme="majorHAnsi" w:hAnsiTheme="majorHAnsi" w:cstheme="majorHAnsi"/>
                <w:sz w:val="22"/>
                <w:szCs w:val="22"/>
              </w:rPr>
            </w:pPr>
          </w:p>
        </w:tc>
      </w:tr>
      <w:tr w:rsidR="0000719B" w:rsidRPr="00264FD7" w14:paraId="4EC59B2E" w14:textId="77777777" w:rsidTr="002078B7">
        <w:tc>
          <w:tcPr>
            <w:tcW w:w="1811" w:type="dxa"/>
          </w:tcPr>
          <w:p w14:paraId="3EF47FB6"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Oefenen</w:t>
            </w:r>
          </w:p>
        </w:tc>
        <w:tc>
          <w:tcPr>
            <w:tcW w:w="2862" w:type="dxa"/>
          </w:tcPr>
          <w:p w14:paraId="44D433D2"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3 sessies á 1 uur</w:t>
            </w:r>
          </w:p>
        </w:tc>
        <w:tc>
          <w:tcPr>
            <w:tcW w:w="803" w:type="dxa"/>
          </w:tcPr>
          <w:p w14:paraId="1BD4DCCD" w14:textId="77777777" w:rsidR="0000719B" w:rsidRPr="00264FD7" w:rsidRDefault="0000719B" w:rsidP="00025DDC">
            <w:pPr>
              <w:jc w:val="both"/>
              <w:rPr>
                <w:rFonts w:asciiTheme="majorHAnsi" w:hAnsiTheme="majorHAnsi" w:cstheme="majorHAnsi"/>
                <w:sz w:val="22"/>
                <w:szCs w:val="22"/>
              </w:rPr>
            </w:pPr>
          </w:p>
        </w:tc>
        <w:tc>
          <w:tcPr>
            <w:tcW w:w="1811" w:type="dxa"/>
          </w:tcPr>
          <w:p w14:paraId="50277253" w14:textId="77777777" w:rsidR="0000719B" w:rsidRPr="00264FD7" w:rsidRDefault="0000719B" w:rsidP="00025DDC">
            <w:pPr>
              <w:jc w:val="both"/>
              <w:rPr>
                <w:rFonts w:asciiTheme="majorHAnsi" w:hAnsiTheme="majorHAnsi" w:cstheme="majorHAnsi"/>
                <w:sz w:val="22"/>
                <w:szCs w:val="22"/>
              </w:rPr>
            </w:pPr>
          </w:p>
        </w:tc>
        <w:tc>
          <w:tcPr>
            <w:tcW w:w="1812" w:type="dxa"/>
          </w:tcPr>
          <w:p w14:paraId="1459A96E"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3 uur</w:t>
            </w:r>
          </w:p>
        </w:tc>
      </w:tr>
      <w:tr w:rsidR="0000719B" w:rsidRPr="00264FD7" w14:paraId="0937F4F5" w14:textId="77777777" w:rsidTr="002078B7">
        <w:tc>
          <w:tcPr>
            <w:tcW w:w="1811" w:type="dxa"/>
          </w:tcPr>
          <w:p w14:paraId="0DDF12B9" w14:textId="77777777" w:rsidR="0000719B" w:rsidRPr="00264FD7" w:rsidRDefault="0000719B" w:rsidP="00025DDC">
            <w:pPr>
              <w:jc w:val="both"/>
              <w:rPr>
                <w:rFonts w:asciiTheme="majorHAnsi" w:hAnsiTheme="majorHAnsi" w:cstheme="majorHAnsi"/>
                <w:sz w:val="22"/>
                <w:szCs w:val="22"/>
              </w:rPr>
            </w:pPr>
          </w:p>
        </w:tc>
        <w:tc>
          <w:tcPr>
            <w:tcW w:w="2862" w:type="dxa"/>
          </w:tcPr>
          <w:p w14:paraId="41DE02F9" w14:textId="77777777" w:rsidR="0000719B" w:rsidRPr="00264FD7" w:rsidRDefault="0000719B" w:rsidP="00025DDC">
            <w:pPr>
              <w:jc w:val="both"/>
              <w:rPr>
                <w:rFonts w:asciiTheme="majorHAnsi" w:hAnsiTheme="majorHAnsi" w:cstheme="majorHAnsi"/>
                <w:sz w:val="22"/>
                <w:szCs w:val="22"/>
              </w:rPr>
            </w:pPr>
          </w:p>
        </w:tc>
        <w:tc>
          <w:tcPr>
            <w:tcW w:w="803" w:type="dxa"/>
          </w:tcPr>
          <w:p w14:paraId="7D24D409" w14:textId="77777777" w:rsidR="0000719B" w:rsidRPr="00264FD7" w:rsidRDefault="0000719B" w:rsidP="00025DDC">
            <w:pPr>
              <w:jc w:val="both"/>
              <w:rPr>
                <w:rFonts w:asciiTheme="majorHAnsi" w:hAnsiTheme="majorHAnsi" w:cstheme="majorHAnsi"/>
                <w:sz w:val="22"/>
                <w:szCs w:val="22"/>
              </w:rPr>
            </w:pPr>
          </w:p>
        </w:tc>
        <w:tc>
          <w:tcPr>
            <w:tcW w:w="1811" w:type="dxa"/>
          </w:tcPr>
          <w:p w14:paraId="08E74559" w14:textId="77777777" w:rsidR="0000719B" w:rsidRPr="00264FD7" w:rsidRDefault="0000719B" w:rsidP="00025DDC">
            <w:pPr>
              <w:jc w:val="both"/>
              <w:rPr>
                <w:rFonts w:asciiTheme="majorHAnsi" w:hAnsiTheme="majorHAnsi" w:cstheme="majorHAnsi"/>
                <w:sz w:val="22"/>
                <w:szCs w:val="22"/>
              </w:rPr>
            </w:pPr>
          </w:p>
        </w:tc>
        <w:tc>
          <w:tcPr>
            <w:tcW w:w="1812" w:type="dxa"/>
          </w:tcPr>
          <w:p w14:paraId="2B5C2659" w14:textId="77777777" w:rsidR="0000719B" w:rsidRPr="00264FD7" w:rsidRDefault="0000719B" w:rsidP="00025DDC">
            <w:pPr>
              <w:jc w:val="both"/>
              <w:rPr>
                <w:rFonts w:asciiTheme="majorHAnsi" w:hAnsiTheme="majorHAnsi" w:cstheme="majorHAnsi"/>
                <w:sz w:val="22"/>
                <w:szCs w:val="22"/>
              </w:rPr>
            </w:pPr>
          </w:p>
        </w:tc>
      </w:tr>
      <w:tr w:rsidR="0000719B" w:rsidRPr="00264FD7" w14:paraId="78F8B16F" w14:textId="77777777" w:rsidTr="002078B7">
        <w:tc>
          <w:tcPr>
            <w:tcW w:w="1811" w:type="dxa"/>
          </w:tcPr>
          <w:p w14:paraId="42BD1F90" w14:textId="77777777" w:rsidR="0000719B" w:rsidRPr="00264FD7" w:rsidRDefault="0000719B" w:rsidP="00025DDC">
            <w:pPr>
              <w:jc w:val="both"/>
              <w:rPr>
                <w:rFonts w:asciiTheme="majorHAnsi" w:hAnsiTheme="majorHAnsi" w:cstheme="majorHAnsi"/>
                <w:b/>
                <w:sz w:val="22"/>
                <w:szCs w:val="22"/>
              </w:rPr>
            </w:pPr>
            <w:r w:rsidRPr="00264FD7">
              <w:rPr>
                <w:rFonts w:asciiTheme="majorHAnsi" w:hAnsiTheme="majorHAnsi" w:cstheme="majorHAnsi"/>
                <w:b/>
                <w:sz w:val="22"/>
                <w:szCs w:val="22"/>
              </w:rPr>
              <w:t>Cursusdag III</w:t>
            </w:r>
          </w:p>
        </w:tc>
        <w:tc>
          <w:tcPr>
            <w:tcW w:w="2862" w:type="dxa"/>
          </w:tcPr>
          <w:p w14:paraId="6C70B8DE" w14:textId="77777777" w:rsidR="0000719B" w:rsidRPr="00264FD7" w:rsidRDefault="0000719B" w:rsidP="00025DDC">
            <w:pPr>
              <w:jc w:val="both"/>
              <w:rPr>
                <w:rFonts w:asciiTheme="majorHAnsi" w:hAnsiTheme="majorHAnsi" w:cstheme="majorHAnsi"/>
                <w:sz w:val="22"/>
                <w:szCs w:val="22"/>
              </w:rPr>
            </w:pPr>
          </w:p>
        </w:tc>
        <w:tc>
          <w:tcPr>
            <w:tcW w:w="803" w:type="dxa"/>
          </w:tcPr>
          <w:p w14:paraId="3B710985" w14:textId="77777777" w:rsidR="0000719B" w:rsidRPr="00264FD7" w:rsidRDefault="0000719B" w:rsidP="00025DDC">
            <w:pPr>
              <w:jc w:val="both"/>
              <w:rPr>
                <w:rFonts w:asciiTheme="majorHAnsi" w:hAnsiTheme="majorHAnsi" w:cstheme="majorHAnsi"/>
                <w:sz w:val="22"/>
                <w:szCs w:val="22"/>
              </w:rPr>
            </w:pPr>
          </w:p>
        </w:tc>
        <w:tc>
          <w:tcPr>
            <w:tcW w:w="1811" w:type="dxa"/>
          </w:tcPr>
          <w:p w14:paraId="7A870A4E" w14:textId="77777777" w:rsidR="0000719B" w:rsidRPr="00264FD7" w:rsidRDefault="0000719B" w:rsidP="00025DDC">
            <w:pPr>
              <w:jc w:val="both"/>
              <w:rPr>
                <w:rFonts w:asciiTheme="majorHAnsi" w:hAnsiTheme="majorHAnsi" w:cstheme="majorHAnsi"/>
                <w:sz w:val="22"/>
                <w:szCs w:val="22"/>
              </w:rPr>
            </w:pPr>
          </w:p>
        </w:tc>
        <w:tc>
          <w:tcPr>
            <w:tcW w:w="1812" w:type="dxa"/>
          </w:tcPr>
          <w:p w14:paraId="29A34E1F" w14:textId="77777777" w:rsidR="0000719B" w:rsidRPr="00264FD7" w:rsidRDefault="0000719B" w:rsidP="00025DDC">
            <w:pPr>
              <w:jc w:val="both"/>
              <w:rPr>
                <w:rFonts w:asciiTheme="majorHAnsi" w:hAnsiTheme="majorHAnsi" w:cstheme="majorHAnsi"/>
                <w:sz w:val="22"/>
                <w:szCs w:val="22"/>
              </w:rPr>
            </w:pPr>
          </w:p>
        </w:tc>
      </w:tr>
      <w:tr w:rsidR="0000719B" w:rsidRPr="00264FD7" w14:paraId="3C061718" w14:textId="77777777" w:rsidTr="002078B7">
        <w:tc>
          <w:tcPr>
            <w:tcW w:w="1811" w:type="dxa"/>
          </w:tcPr>
          <w:p w14:paraId="77BBD5AC"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Lestijd</w:t>
            </w:r>
          </w:p>
        </w:tc>
        <w:tc>
          <w:tcPr>
            <w:tcW w:w="2862" w:type="dxa"/>
          </w:tcPr>
          <w:p w14:paraId="7C012C7B"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7 uur – 1 uur en 15 min pauze</w:t>
            </w:r>
          </w:p>
        </w:tc>
        <w:tc>
          <w:tcPr>
            <w:tcW w:w="803" w:type="dxa"/>
          </w:tcPr>
          <w:p w14:paraId="54145468" w14:textId="77777777" w:rsidR="0000719B" w:rsidRPr="00264FD7" w:rsidRDefault="0000719B" w:rsidP="00025DDC">
            <w:pPr>
              <w:jc w:val="both"/>
              <w:rPr>
                <w:rFonts w:asciiTheme="majorHAnsi" w:hAnsiTheme="majorHAnsi" w:cstheme="majorHAnsi"/>
                <w:sz w:val="22"/>
                <w:szCs w:val="22"/>
              </w:rPr>
            </w:pPr>
          </w:p>
        </w:tc>
        <w:tc>
          <w:tcPr>
            <w:tcW w:w="1811" w:type="dxa"/>
          </w:tcPr>
          <w:p w14:paraId="2AF6FF03" w14:textId="77777777" w:rsidR="0000719B" w:rsidRPr="00264FD7" w:rsidRDefault="0000719B" w:rsidP="00025DDC">
            <w:pPr>
              <w:jc w:val="both"/>
              <w:rPr>
                <w:rFonts w:asciiTheme="majorHAnsi" w:hAnsiTheme="majorHAnsi" w:cstheme="majorHAnsi"/>
                <w:sz w:val="22"/>
                <w:szCs w:val="22"/>
              </w:rPr>
            </w:pPr>
          </w:p>
        </w:tc>
        <w:tc>
          <w:tcPr>
            <w:tcW w:w="1812" w:type="dxa"/>
          </w:tcPr>
          <w:p w14:paraId="60A1D8C6"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5 uur en 45 min</w:t>
            </w:r>
          </w:p>
        </w:tc>
      </w:tr>
      <w:tr w:rsidR="0000719B" w:rsidRPr="00264FD7" w14:paraId="3B5A7490" w14:textId="77777777" w:rsidTr="002078B7">
        <w:tc>
          <w:tcPr>
            <w:tcW w:w="1811" w:type="dxa"/>
          </w:tcPr>
          <w:p w14:paraId="50B0D487"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Literatuur</w:t>
            </w:r>
          </w:p>
        </w:tc>
        <w:tc>
          <w:tcPr>
            <w:tcW w:w="2862" w:type="dxa"/>
          </w:tcPr>
          <w:p w14:paraId="2AD60C98" w14:textId="77777777" w:rsidR="0000719B" w:rsidRPr="00264FD7" w:rsidRDefault="0000719B" w:rsidP="00025DDC">
            <w:pPr>
              <w:jc w:val="both"/>
              <w:rPr>
                <w:rFonts w:asciiTheme="majorHAnsi" w:hAnsiTheme="majorHAnsi" w:cstheme="majorHAnsi"/>
                <w:sz w:val="22"/>
                <w:szCs w:val="22"/>
              </w:rPr>
            </w:pPr>
          </w:p>
        </w:tc>
        <w:tc>
          <w:tcPr>
            <w:tcW w:w="803" w:type="dxa"/>
          </w:tcPr>
          <w:p w14:paraId="70ADFCFB" w14:textId="77777777" w:rsidR="0000719B" w:rsidRPr="00264FD7" w:rsidRDefault="0000719B" w:rsidP="00025DDC">
            <w:pPr>
              <w:jc w:val="both"/>
              <w:rPr>
                <w:rFonts w:asciiTheme="majorHAnsi" w:hAnsiTheme="majorHAnsi" w:cstheme="majorHAnsi"/>
                <w:sz w:val="22"/>
                <w:szCs w:val="22"/>
              </w:rPr>
            </w:pPr>
          </w:p>
        </w:tc>
        <w:tc>
          <w:tcPr>
            <w:tcW w:w="1811" w:type="dxa"/>
          </w:tcPr>
          <w:p w14:paraId="5DCF1A40" w14:textId="77777777" w:rsidR="0000719B" w:rsidRPr="00264FD7" w:rsidRDefault="0000719B" w:rsidP="00025DDC">
            <w:pPr>
              <w:jc w:val="both"/>
              <w:rPr>
                <w:rFonts w:asciiTheme="majorHAnsi" w:hAnsiTheme="majorHAnsi" w:cstheme="majorHAnsi"/>
                <w:sz w:val="22"/>
                <w:szCs w:val="22"/>
              </w:rPr>
            </w:pPr>
          </w:p>
        </w:tc>
        <w:tc>
          <w:tcPr>
            <w:tcW w:w="1812" w:type="dxa"/>
          </w:tcPr>
          <w:p w14:paraId="6D2EE6D5" w14:textId="77777777" w:rsidR="0000719B" w:rsidRPr="00264FD7" w:rsidRDefault="0000719B" w:rsidP="00025DDC">
            <w:pPr>
              <w:jc w:val="both"/>
              <w:rPr>
                <w:rFonts w:asciiTheme="majorHAnsi" w:hAnsiTheme="majorHAnsi" w:cstheme="majorHAnsi"/>
                <w:sz w:val="22"/>
                <w:szCs w:val="22"/>
              </w:rPr>
            </w:pPr>
          </w:p>
        </w:tc>
      </w:tr>
      <w:tr w:rsidR="0000719B" w:rsidRPr="00264FD7" w14:paraId="18B32E58" w14:textId="77777777" w:rsidTr="002078B7">
        <w:tc>
          <w:tcPr>
            <w:tcW w:w="1811" w:type="dxa"/>
          </w:tcPr>
          <w:p w14:paraId="18368378" w14:textId="77777777" w:rsidR="0000719B" w:rsidRPr="00264FD7" w:rsidRDefault="0000719B" w:rsidP="00025DDC">
            <w:pPr>
              <w:jc w:val="both"/>
              <w:rPr>
                <w:rFonts w:asciiTheme="majorHAnsi" w:hAnsiTheme="majorHAnsi" w:cstheme="majorHAnsi"/>
                <w:sz w:val="22"/>
                <w:szCs w:val="22"/>
              </w:rPr>
            </w:pPr>
          </w:p>
        </w:tc>
        <w:tc>
          <w:tcPr>
            <w:tcW w:w="2862" w:type="dxa"/>
          </w:tcPr>
          <w:p w14:paraId="7E5E4D2F"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Reader Basiscursus, Ven, van de S. (2019)</w:t>
            </w:r>
          </w:p>
        </w:tc>
        <w:tc>
          <w:tcPr>
            <w:tcW w:w="803" w:type="dxa"/>
          </w:tcPr>
          <w:p w14:paraId="02C405EE"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30 </w:t>
            </w:r>
            <w:proofErr w:type="spellStart"/>
            <w:r w:rsidRPr="00264FD7">
              <w:rPr>
                <w:rFonts w:asciiTheme="majorHAnsi" w:hAnsiTheme="majorHAnsi" w:cstheme="majorHAnsi"/>
                <w:sz w:val="22"/>
                <w:szCs w:val="22"/>
              </w:rPr>
              <w:t>blz</w:t>
            </w:r>
            <w:proofErr w:type="spellEnd"/>
          </w:p>
        </w:tc>
        <w:tc>
          <w:tcPr>
            <w:tcW w:w="1811" w:type="dxa"/>
          </w:tcPr>
          <w:p w14:paraId="352426B2"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Gemiddeld i.v.m. studie</w:t>
            </w:r>
          </w:p>
        </w:tc>
        <w:tc>
          <w:tcPr>
            <w:tcW w:w="1812" w:type="dxa"/>
          </w:tcPr>
          <w:p w14:paraId="46ED4D16"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4 uur en 15 min</w:t>
            </w:r>
          </w:p>
        </w:tc>
      </w:tr>
      <w:tr w:rsidR="0000719B" w:rsidRPr="00264FD7" w14:paraId="64CE7B18" w14:textId="77777777" w:rsidTr="002078B7">
        <w:tc>
          <w:tcPr>
            <w:tcW w:w="1811" w:type="dxa"/>
          </w:tcPr>
          <w:p w14:paraId="2D05A848" w14:textId="77777777" w:rsidR="0000719B" w:rsidRPr="00264FD7" w:rsidRDefault="0000719B" w:rsidP="00025DDC">
            <w:pPr>
              <w:jc w:val="both"/>
              <w:rPr>
                <w:rFonts w:asciiTheme="majorHAnsi" w:hAnsiTheme="majorHAnsi" w:cstheme="majorHAnsi"/>
                <w:sz w:val="22"/>
                <w:szCs w:val="22"/>
              </w:rPr>
            </w:pPr>
          </w:p>
        </w:tc>
        <w:tc>
          <w:tcPr>
            <w:tcW w:w="2862" w:type="dxa"/>
          </w:tcPr>
          <w:p w14:paraId="4D15A27B" w14:textId="77777777" w:rsidR="0000719B" w:rsidRPr="00264FD7" w:rsidRDefault="0000719B" w:rsidP="00025DDC">
            <w:pPr>
              <w:jc w:val="both"/>
              <w:rPr>
                <w:rFonts w:asciiTheme="majorHAnsi" w:hAnsiTheme="majorHAnsi" w:cstheme="majorHAnsi"/>
                <w:sz w:val="22"/>
                <w:szCs w:val="22"/>
              </w:rPr>
            </w:pPr>
            <w:proofErr w:type="spellStart"/>
            <w:r w:rsidRPr="00264FD7">
              <w:rPr>
                <w:rFonts w:asciiTheme="majorHAnsi" w:hAnsiTheme="majorHAnsi" w:cstheme="majorHAnsi"/>
                <w:sz w:val="22"/>
                <w:szCs w:val="22"/>
              </w:rPr>
              <w:t>Hafkenscheid</w:t>
            </w:r>
            <w:proofErr w:type="spellEnd"/>
            <w:r w:rsidRPr="00264FD7">
              <w:rPr>
                <w:rFonts w:asciiTheme="majorHAnsi" w:hAnsiTheme="majorHAnsi" w:cstheme="majorHAnsi"/>
                <w:sz w:val="22"/>
                <w:szCs w:val="22"/>
              </w:rPr>
              <w:t>, A. (2013)</w:t>
            </w:r>
          </w:p>
        </w:tc>
        <w:tc>
          <w:tcPr>
            <w:tcW w:w="803" w:type="dxa"/>
          </w:tcPr>
          <w:p w14:paraId="520717BB"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13 </w:t>
            </w:r>
            <w:proofErr w:type="spellStart"/>
            <w:r w:rsidRPr="00264FD7">
              <w:rPr>
                <w:rFonts w:asciiTheme="majorHAnsi" w:hAnsiTheme="majorHAnsi" w:cstheme="majorHAnsi"/>
                <w:sz w:val="22"/>
                <w:szCs w:val="22"/>
              </w:rPr>
              <w:t>blz</w:t>
            </w:r>
            <w:proofErr w:type="spellEnd"/>
          </w:p>
        </w:tc>
        <w:tc>
          <w:tcPr>
            <w:tcW w:w="1811" w:type="dxa"/>
          </w:tcPr>
          <w:p w14:paraId="752652F9"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Gemakkelijk</w:t>
            </w:r>
          </w:p>
        </w:tc>
        <w:tc>
          <w:tcPr>
            <w:tcW w:w="1812" w:type="dxa"/>
          </w:tcPr>
          <w:p w14:paraId="5A4A05D4"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1 uur en 30 min</w:t>
            </w:r>
          </w:p>
        </w:tc>
      </w:tr>
      <w:tr w:rsidR="0000719B" w:rsidRPr="00264FD7" w14:paraId="7DD05BAB" w14:textId="77777777" w:rsidTr="002078B7">
        <w:tc>
          <w:tcPr>
            <w:tcW w:w="1811" w:type="dxa"/>
          </w:tcPr>
          <w:p w14:paraId="605522D4" w14:textId="77777777" w:rsidR="0000719B" w:rsidRPr="00264FD7" w:rsidRDefault="0000719B" w:rsidP="00025DDC">
            <w:pPr>
              <w:jc w:val="both"/>
              <w:rPr>
                <w:rFonts w:asciiTheme="majorHAnsi" w:hAnsiTheme="majorHAnsi" w:cstheme="majorHAnsi"/>
                <w:sz w:val="22"/>
                <w:szCs w:val="22"/>
              </w:rPr>
            </w:pPr>
          </w:p>
        </w:tc>
        <w:tc>
          <w:tcPr>
            <w:tcW w:w="2862" w:type="dxa"/>
          </w:tcPr>
          <w:p w14:paraId="3D261A6C"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Ven, van de P.H.M. (2009)</w:t>
            </w:r>
          </w:p>
        </w:tc>
        <w:tc>
          <w:tcPr>
            <w:tcW w:w="803" w:type="dxa"/>
          </w:tcPr>
          <w:p w14:paraId="79D0814A"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5 </w:t>
            </w:r>
            <w:proofErr w:type="spellStart"/>
            <w:r w:rsidRPr="00264FD7">
              <w:rPr>
                <w:rFonts w:asciiTheme="majorHAnsi" w:hAnsiTheme="majorHAnsi" w:cstheme="majorHAnsi"/>
                <w:sz w:val="22"/>
                <w:szCs w:val="22"/>
              </w:rPr>
              <w:t>blz</w:t>
            </w:r>
            <w:proofErr w:type="spellEnd"/>
          </w:p>
        </w:tc>
        <w:tc>
          <w:tcPr>
            <w:tcW w:w="1811" w:type="dxa"/>
          </w:tcPr>
          <w:p w14:paraId="4EFCEED7"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Gemakkelijk</w:t>
            </w:r>
          </w:p>
        </w:tc>
        <w:tc>
          <w:tcPr>
            <w:tcW w:w="1812" w:type="dxa"/>
          </w:tcPr>
          <w:p w14:paraId="58638ACA"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45 min</w:t>
            </w:r>
          </w:p>
        </w:tc>
      </w:tr>
      <w:tr w:rsidR="0000719B" w:rsidRPr="00264FD7" w14:paraId="37056493" w14:textId="77777777" w:rsidTr="002078B7">
        <w:tc>
          <w:tcPr>
            <w:tcW w:w="1811" w:type="dxa"/>
          </w:tcPr>
          <w:p w14:paraId="3D59ABBA" w14:textId="77777777" w:rsidR="0000719B" w:rsidRPr="00264FD7" w:rsidRDefault="0000719B" w:rsidP="00025DDC">
            <w:pPr>
              <w:jc w:val="both"/>
              <w:rPr>
                <w:rFonts w:asciiTheme="majorHAnsi" w:hAnsiTheme="majorHAnsi" w:cstheme="majorHAnsi"/>
                <w:sz w:val="22"/>
                <w:szCs w:val="22"/>
              </w:rPr>
            </w:pPr>
          </w:p>
        </w:tc>
        <w:tc>
          <w:tcPr>
            <w:tcW w:w="2862" w:type="dxa"/>
          </w:tcPr>
          <w:p w14:paraId="341DDB1C" w14:textId="77777777" w:rsidR="0000719B" w:rsidRPr="00264FD7" w:rsidRDefault="0000719B" w:rsidP="00025DDC">
            <w:pPr>
              <w:jc w:val="both"/>
              <w:rPr>
                <w:rFonts w:asciiTheme="majorHAnsi" w:hAnsiTheme="majorHAnsi" w:cstheme="majorHAnsi"/>
                <w:sz w:val="22"/>
                <w:szCs w:val="22"/>
              </w:rPr>
            </w:pPr>
          </w:p>
        </w:tc>
        <w:tc>
          <w:tcPr>
            <w:tcW w:w="803" w:type="dxa"/>
          </w:tcPr>
          <w:p w14:paraId="786B8128" w14:textId="77777777" w:rsidR="0000719B" w:rsidRPr="00264FD7" w:rsidRDefault="0000719B" w:rsidP="00025DDC">
            <w:pPr>
              <w:jc w:val="both"/>
              <w:rPr>
                <w:rFonts w:asciiTheme="majorHAnsi" w:hAnsiTheme="majorHAnsi" w:cstheme="majorHAnsi"/>
                <w:sz w:val="22"/>
                <w:szCs w:val="22"/>
              </w:rPr>
            </w:pPr>
          </w:p>
        </w:tc>
        <w:tc>
          <w:tcPr>
            <w:tcW w:w="1811" w:type="dxa"/>
          </w:tcPr>
          <w:p w14:paraId="4F46E061" w14:textId="77777777" w:rsidR="0000719B" w:rsidRPr="00264FD7" w:rsidRDefault="0000719B" w:rsidP="00025DDC">
            <w:pPr>
              <w:jc w:val="both"/>
              <w:rPr>
                <w:rFonts w:asciiTheme="majorHAnsi" w:hAnsiTheme="majorHAnsi" w:cstheme="majorHAnsi"/>
                <w:sz w:val="22"/>
                <w:szCs w:val="22"/>
              </w:rPr>
            </w:pPr>
          </w:p>
        </w:tc>
        <w:tc>
          <w:tcPr>
            <w:tcW w:w="1812" w:type="dxa"/>
          </w:tcPr>
          <w:p w14:paraId="6D1AC506" w14:textId="77777777" w:rsidR="0000719B" w:rsidRPr="00264FD7" w:rsidRDefault="0000719B" w:rsidP="00025DDC">
            <w:pPr>
              <w:jc w:val="both"/>
              <w:rPr>
                <w:rFonts w:asciiTheme="majorHAnsi" w:hAnsiTheme="majorHAnsi" w:cstheme="majorHAnsi"/>
                <w:sz w:val="22"/>
                <w:szCs w:val="22"/>
              </w:rPr>
            </w:pPr>
          </w:p>
        </w:tc>
      </w:tr>
      <w:tr w:rsidR="0000719B" w:rsidRPr="00264FD7" w14:paraId="5B3633CF" w14:textId="77777777" w:rsidTr="002078B7">
        <w:tc>
          <w:tcPr>
            <w:tcW w:w="1811" w:type="dxa"/>
          </w:tcPr>
          <w:p w14:paraId="64F03CBB" w14:textId="77777777" w:rsidR="0000719B" w:rsidRPr="00264FD7" w:rsidRDefault="0000719B" w:rsidP="00025DDC">
            <w:pPr>
              <w:jc w:val="both"/>
              <w:rPr>
                <w:rFonts w:asciiTheme="majorHAnsi" w:hAnsiTheme="majorHAnsi" w:cstheme="majorHAnsi"/>
                <w:b/>
                <w:sz w:val="22"/>
                <w:szCs w:val="22"/>
              </w:rPr>
            </w:pPr>
            <w:r w:rsidRPr="00264FD7">
              <w:rPr>
                <w:rFonts w:asciiTheme="majorHAnsi" w:hAnsiTheme="majorHAnsi" w:cstheme="majorHAnsi"/>
                <w:b/>
                <w:sz w:val="22"/>
                <w:szCs w:val="22"/>
              </w:rPr>
              <w:t>Eindverslag</w:t>
            </w:r>
          </w:p>
        </w:tc>
        <w:tc>
          <w:tcPr>
            <w:tcW w:w="2862" w:type="dxa"/>
          </w:tcPr>
          <w:p w14:paraId="6F56D043"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 xml:space="preserve">3 sessies </w:t>
            </w:r>
            <w:proofErr w:type="gramStart"/>
            <w:r w:rsidRPr="00264FD7">
              <w:rPr>
                <w:rFonts w:asciiTheme="majorHAnsi" w:hAnsiTheme="majorHAnsi" w:cstheme="majorHAnsi"/>
                <w:sz w:val="22"/>
                <w:szCs w:val="22"/>
              </w:rPr>
              <w:t>a</w:t>
            </w:r>
            <w:proofErr w:type="gramEnd"/>
            <w:r w:rsidRPr="00264FD7">
              <w:rPr>
                <w:rFonts w:asciiTheme="majorHAnsi" w:hAnsiTheme="majorHAnsi" w:cstheme="majorHAnsi"/>
                <w:sz w:val="22"/>
                <w:szCs w:val="22"/>
              </w:rPr>
              <w:t xml:space="preserve"> 1 uur</w:t>
            </w:r>
          </w:p>
        </w:tc>
        <w:tc>
          <w:tcPr>
            <w:tcW w:w="803" w:type="dxa"/>
          </w:tcPr>
          <w:p w14:paraId="70807D9E" w14:textId="77777777" w:rsidR="0000719B" w:rsidRPr="00264FD7" w:rsidRDefault="0000719B" w:rsidP="00025DDC">
            <w:pPr>
              <w:jc w:val="both"/>
              <w:rPr>
                <w:rFonts w:asciiTheme="majorHAnsi" w:hAnsiTheme="majorHAnsi" w:cstheme="majorHAnsi"/>
                <w:sz w:val="22"/>
                <w:szCs w:val="22"/>
              </w:rPr>
            </w:pPr>
          </w:p>
        </w:tc>
        <w:tc>
          <w:tcPr>
            <w:tcW w:w="1811" w:type="dxa"/>
          </w:tcPr>
          <w:p w14:paraId="0C600A2B" w14:textId="77777777" w:rsidR="0000719B" w:rsidRPr="00264FD7" w:rsidRDefault="0000719B" w:rsidP="00025DDC">
            <w:pPr>
              <w:jc w:val="both"/>
              <w:rPr>
                <w:rFonts w:asciiTheme="majorHAnsi" w:hAnsiTheme="majorHAnsi" w:cstheme="majorHAnsi"/>
                <w:sz w:val="22"/>
                <w:szCs w:val="22"/>
              </w:rPr>
            </w:pPr>
          </w:p>
        </w:tc>
        <w:tc>
          <w:tcPr>
            <w:tcW w:w="1812" w:type="dxa"/>
          </w:tcPr>
          <w:p w14:paraId="5B72B929"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3 uur</w:t>
            </w:r>
          </w:p>
        </w:tc>
      </w:tr>
      <w:tr w:rsidR="0000719B" w:rsidRPr="00264FD7" w14:paraId="49E795C2" w14:textId="77777777" w:rsidTr="002078B7">
        <w:tc>
          <w:tcPr>
            <w:tcW w:w="1811" w:type="dxa"/>
          </w:tcPr>
          <w:p w14:paraId="496E64D7" w14:textId="77777777" w:rsidR="0000719B" w:rsidRPr="00264FD7" w:rsidRDefault="0000719B" w:rsidP="00025DDC">
            <w:pPr>
              <w:jc w:val="both"/>
              <w:rPr>
                <w:rFonts w:asciiTheme="majorHAnsi" w:hAnsiTheme="majorHAnsi" w:cstheme="majorHAnsi"/>
                <w:sz w:val="22"/>
                <w:szCs w:val="22"/>
              </w:rPr>
            </w:pPr>
          </w:p>
        </w:tc>
        <w:tc>
          <w:tcPr>
            <w:tcW w:w="2862" w:type="dxa"/>
          </w:tcPr>
          <w:p w14:paraId="2B1F6160"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4 uur schrijven verslag</w:t>
            </w:r>
          </w:p>
        </w:tc>
        <w:tc>
          <w:tcPr>
            <w:tcW w:w="803" w:type="dxa"/>
          </w:tcPr>
          <w:p w14:paraId="6DE76E79" w14:textId="77777777" w:rsidR="0000719B" w:rsidRPr="00264FD7" w:rsidRDefault="0000719B" w:rsidP="00025DDC">
            <w:pPr>
              <w:jc w:val="both"/>
              <w:rPr>
                <w:rFonts w:asciiTheme="majorHAnsi" w:hAnsiTheme="majorHAnsi" w:cstheme="majorHAnsi"/>
                <w:sz w:val="22"/>
                <w:szCs w:val="22"/>
              </w:rPr>
            </w:pPr>
          </w:p>
        </w:tc>
        <w:tc>
          <w:tcPr>
            <w:tcW w:w="1811" w:type="dxa"/>
          </w:tcPr>
          <w:p w14:paraId="6286068D" w14:textId="77777777" w:rsidR="0000719B" w:rsidRPr="00264FD7" w:rsidRDefault="0000719B" w:rsidP="00025DDC">
            <w:pPr>
              <w:jc w:val="both"/>
              <w:rPr>
                <w:rFonts w:asciiTheme="majorHAnsi" w:hAnsiTheme="majorHAnsi" w:cstheme="majorHAnsi"/>
                <w:sz w:val="22"/>
                <w:szCs w:val="22"/>
              </w:rPr>
            </w:pPr>
          </w:p>
        </w:tc>
        <w:tc>
          <w:tcPr>
            <w:tcW w:w="1812" w:type="dxa"/>
          </w:tcPr>
          <w:p w14:paraId="4AB62CF5" w14:textId="77777777" w:rsidR="0000719B" w:rsidRPr="00264FD7" w:rsidRDefault="0000719B" w:rsidP="00025DDC">
            <w:pPr>
              <w:jc w:val="both"/>
              <w:rPr>
                <w:rFonts w:asciiTheme="majorHAnsi" w:hAnsiTheme="majorHAnsi" w:cstheme="majorHAnsi"/>
                <w:sz w:val="22"/>
                <w:szCs w:val="22"/>
              </w:rPr>
            </w:pPr>
            <w:r w:rsidRPr="00264FD7">
              <w:rPr>
                <w:rFonts w:asciiTheme="majorHAnsi" w:hAnsiTheme="majorHAnsi" w:cstheme="majorHAnsi"/>
                <w:sz w:val="22"/>
                <w:szCs w:val="22"/>
              </w:rPr>
              <w:t>4 uur</w:t>
            </w:r>
          </w:p>
        </w:tc>
      </w:tr>
      <w:tr w:rsidR="0000719B" w:rsidRPr="00264FD7" w14:paraId="08C25B8A" w14:textId="77777777" w:rsidTr="002078B7">
        <w:tc>
          <w:tcPr>
            <w:tcW w:w="1811" w:type="dxa"/>
          </w:tcPr>
          <w:p w14:paraId="54691CC0" w14:textId="77777777" w:rsidR="0000719B" w:rsidRPr="00264FD7" w:rsidRDefault="0000719B" w:rsidP="00025DDC">
            <w:pPr>
              <w:jc w:val="both"/>
              <w:rPr>
                <w:rFonts w:asciiTheme="majorHAnsi" w:hAnsiTheme="majorHAnsi" w:cstheme="majorHAnsi"/>
                <w:sz w:val="22"/>
                <w:szCs w:val="22"/>
              </w:rPr>
            </w:pPr>
          </w:p>
        </w:tc>
        <w:tc>
          <w:tcPr>
            <w:tcW w:w="2862" w:type="dxa"/>
          </w:tcPr>
          <w:p w14:paraId="5F80D374" w14:textId="77777777" w:rsidR="0000719B" w:rsidRPr="00264FD7" w:rsidRDefault="0000719B" w:rsidP="00025DDC">
            <w:pPr>
              <w:jc w:val="both"/>
              <w:rPr>
                <w:rFonts w:asciiTheme="majorHAnsi" w:hAnsiTheme="majorHAnsi" w:cstheme="majorHAnsi"/>
                <w:sz w:val="22"/>
                <w:szCs w:val="22"/>
              </w:rPr>
            </w:pPr>
          </w:p>
        </w:tc>
        <w:tc>
          <w:tcPr>
            <w:tcW w:w="803" w:type="dxa"/>
          </w:tcPr>
          <w:p w14:paraId="6C3D03F2" w14:textId="77777777" w:rsidR="0000719B" w:rsidRPr="00264FD7" w:rsidRDefault="0000719B" w:rsidP="00025DDC">
            <w:pPr>
              <w:jc w:val="both"/>
              <w:rPr>
                <w:rFonts w:asciiTheme="majorHAnsi" w:hAnsiTheme="majorHAnsi" w:cstheme="majorHAnsi"/>
                <w:sz w:val="22"/>
                <w:szCs w:val="22"/>
              </w:rPr>
            </w:pPr>
          </w:p>
        </w:tc>
        <w:tc>
          <w:tcPr>
            <w:tcW w:w="1811" w:type="dxa"/>
          </w:tcPr>
          <w:p w14:paraId="7BCD4FF3" w14:textId="77777777" w:rsidR="0000719B" w:rsidRPr="00264FD7" w:rsidRDefault="0000719B" w:rsidP="00025DDC">
            <w:pPr>
              <w:jc w:val="both"/>
              <w:rPr>
                <w:rFonts w:asciiTheme="majorHAnsi" w:hAnsiTheme="majorHAnsi" w:cstheme="majorHAnsi"/>
                <w:b/>
                <w:sz w:val="22"/>
                <w:szCs w:val="22"/>
              </w:rPr>
            </w:pPr>
            <w:r w:rsidRPr="00264FD7">
              <w:rPr>
                <w:rFonts w:asciiTheme="majorHAnsi" w:hAnsiTheme="majorHAnsi" w:cstheme="majorHAnsi"/>
                <w:b/>
                <w:sz w:val="22"/>
                <w:szCs w:val="22"/>
              </w:rPr>
              <w:t>Totaal</w:t>
            </w:r>
          </w:p>
        </w:tc>
        <w:tc>
          <w:tcPr>
            <w:tcW w:w="1812" w:type="dxa"/>
          </w:tcPr>
          <w:p w14:paraId="0E8112FE" w14:textId="77777777" w:rsidR="0000719B" w:rsidRPr="00264FD7" w:rsidRDefault="0000719B" w:rsidP="00025DDC">
            <w:pPr>
              <w:jc w:val="both"/>
              <w:rPr>
                <w:rFonts w:asciiTheme="majorHAnsi" w:hAnsiTheme="majorHAnsi" w:cstheme="majorHAnsi"/>
                <w:b/>
                <w:sz w:val="22"/>
                <w:szCs w:val="22"/>
              </w:rPr>
            </w:pPr>
            <w:r w:rsidRPr="00264FD7">
              <w:rPr>
                <w:rFonts w:asciiTheme="majorHAnsi" w:hAnsiTheme="majorHAnsi" w:cstheme="majorHAnsi"/>
                <w:b/>
                <w:sz w:val="22"/>
                <w:szCs w:val="22"/>
              </w:rPr>
              <w:t>55 uur en 15 min</w:t>
            </w:r>
          </w:p>
        </w:tc>
      </w:tr>
    </w:tbl>
    <w:p w14:paraId="7D7EA503" w14:textId="7E8D52AE" w:rsidR="0000719B" w:rsidRPr="00264FD7" w:rsidRDefault="0000719B" w:rsidP="00264FD7">
      <w:pPr>
        <w:spacing w:line="276" w:lineRule="auto"/>
        <w:jc w:val="both"/>
        <w:rPr>
          <w:rFonts w:asciiTheme="majorHAnsi" w:hAnsiTheme="majorHAnsi" w:cstheme="majorHAnsi"/>
          <w:sz w:val="22"/>
          <w:szCs w:val="22"/>
        </w:rPr>
      </w:pPr>
    </w:p>
    <w:p w14:paraId="0EA9E150" w14:textId="27A6ED6E" w:rsidR="0000719B" w:rsidRPr="00264FD7" w:rsidRDefault="0000719B" w:rsidP="00264FD7">
      <w:pPr>
        <w:spacing w:line="276" w:lineRule="auto"/>
        <w:jc w:val="both"/>
        <w:rPr>
          <w:rFonts w:asciiTheme="majorHAnsi" w:hAnsiTheme="majorHAnsi" w:cstheme="majorHAnsi"/>
          <w:sz w:val="22"/>
          <w:szCs w:val="22"/>
        </w:rPr>
      </w:pPr>
    </w:p>
    <w:p w14:paraId="08348725" w14:textId="77777777" w:rsidR="00025DDC" w:rsidRDefault="00025DDC" w:rsidP="00264FD7">
      <w:pPr>
        <w:spacing w:line="276" w:lineRule="auto"/>
        <w:jc w:val="both"/>
        <w:rPr>
          <w:rFonts w:asciiTheme="majorHAnsi" w:hAnsiTheme="majorHAnsi" w:cstheme="majorHAnsi"/>
          <w:sz w:val="22"/>
          <w:szCs w:val="22"/>
        </w:rPr>
      </w:pPr>
    </w:p>
    <w:p w14:paraId="1370D306" w14:textId="6C054915" w:rsidR="004411D2" w:rsidRPr="008E76FC" w:rsidRDefault="004411D2" w:rsidP="00DE65D8">
      <w:pPr>
        <w:pStyle w:val="Kop3"/>
        <w:rPr>
          <w:b/>
          <w:bCs/>
          <w:color w:val="000000" w:themeColor="text1"/>
          <w:lang w:val="en-US"/>
        </w:rPr>
      </w:pPr>
      <w:bookmarkStart w:id="22" w:name="_Toc55466200"/>
      <w:proofErr w:type="spellStart"/>
      <w:r w:rsidRPr="008E76FC">
        <w:rPr>
          <w:b/>
          <w:bCs/>
          <w:color w:val="000000" w:themeColor="text1"/>
          <w:lang w:val="en-US"/>
        </w:rPr>
        <w:lastRenderedPageBreak/>
        <w:t>Bijlage</w:t>
      </w:r>
      <w:proofErr w:type="spellEnd"/>
      <w:r w:rsidRPr="008E76FC">
        <w:rPr>
          <w:b/>
          <w:bCs/>
          <w:color w:val="000000" w:themeColor="text1"/>
          <w:lang w:val="en-US"/>
        </w:rPr>
        <w:t xml:space="preserve"> 2</w:t>
      </w:r>
      <w:r w:rsidR="008E76FC" w:rsidRPr="008E76FC">
        <w:rPr>
          <w:b/>
          <w:bCs/>
          <w:color w:val="000000" w:themeColor="text1"/>
          <w:lang w:val="en-US"/>
        </w:rPr>
        <w:t xml:space="preserve"> </w:t>
      </w:r>
      <w:r w:rsidR="008E76FC">
        <w:rPr>
          <w:b/>
          <w:bCs/>
          <w:color w:val="000000" w:themeColor="text1"/>
          <w:lang w:val="en-US"/>
        </w:rPr>
        <w:t xml:space="preserve">- </w:t>
      </w:r>
      <w:proofErr w:type="spellStart"/>
      <w:r w:rsidR="008E76FC" w:rsidRPr="008E76FC">
        <w:rPr>
          <w:b/>
          <w:bCs/>
          <w:color w:val="000000" w:themeColor="text1"/>
          <w:lang w:val="en-US"/>
        </w:rPr>
        <w:t>Samenvatting</w:t>
      </w:r>
      <w:proofErr w:type="spellEnd"/>
      <w:r w:rsidR="008E76FC" w:rsidRPr="008E76FC">
        <w:rPr>
          <w:b/>
          <w:bCs/>
          <w:color w:val="000000" w:themeColor="text1"/>
          <w:lang w:val="en-US"/>
        </w:rPr>
        <w:t>: Alive Communication (</w:t>
      </w:r>
      <w:r w:rsidR="008E76FC">
        <w:rPr>
          <w:b/>
          <w:bCs/>
          <w:color w:val="000000" w:themeColor="text1"/>
          <w:lang w:val="en-US"/>
        </w:rPr>
        <w:t>Fogel &amp; Garvey, 2007)</w:t>
      </w:r>
      <w:bookmarkEnd w:id="22"/>
    </w:p>
    <w:p w14:paraId="71CF4A24" w14:textId="77777777" w:rsidR="008E76FC" w:rsidRDefault="008E76FC" w:rsidP="00264FD7">
      <w:pPr>
        <w:spacing w:line="276" w:lineRule="auto"/>
        <w:jc w:val="both"/>
        <w:rPr>
          <w:rFonts w:asciiTheme="majorHAnsi" w:hAnsiTheme="majorHAnsi" w:cstheme="majorHAnsi"/>
          <w:sz w:val="22"/>
          <w:szCs w:val="22"/>
          <w:lang w:val="en-US"/>
        </w:rPr>
      </w:pPr>
    </w:p>
    <w:p w14:paraId="7EE9CCFE" w14:textId="687529BE"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Door: Stephan van de Ven</w:t>
      </w:r>
    </w:p>
    <w:p w14:paraId="6A6A3A8F" w14:textId="77777777" w:rsidR="004411D2" w:rsidRPr="00264FD7" w:rsidRDefault="004411D2" w:rsidP="00264FD7">
      <w:pPr>
        <w:spacing w:line="276" w:lineRule="auto"/>
        <w:jc w:val="both"/>
        <w:rPr>
          <w:rFonts w:asciiTheme="majorHAnsi" w:hAnsiTheme="majorHAnsi" w:cstheme="majorHAnsi"/>
          <w:sz w:val="22"/>
          <w:szCs w:val="22"/>
        </w:rPr>
      </w:pPr>
    </w:p>
    <w:p w14:paraId="08557DC2" w14:textId="77777777" w:rsidR="004411D2" w:rsidRPr="00264FD7" w:rsidRDefault="004411D2" w:rsidP="00264FD7">
      <w:pPr>
        <w:spacing w:line="276" w:lineRule="auto"/>
        <w:jc w:val="both"/>
        <w:rPr>
          <w:rFonts w:asciiTheme="majorHAnsi" w:hAnsiTheme="majorHAnsi" w:cstheme="majorHAnsi"/>
          <w:sz w:val="22"/>
          <w:szCs w:val="22"/>
        </w:rPr>
      </w:pPr>
      <w:proofErr w:type="spellStart"/>
      <w:r w:rsidRPr="00264FD7">
        <w:rPr>
          <w:rFonts w:asciiTheme="majorHAnsi" w:hAnsiTheme="majorHAnsi" w:cstheme="majorHAnsi"/>
          <w:sz w:val="22"/>
          <w:szCs w:val="22"/>
        </w:rPr>
        <w:t>Fogel</w:t>
      </w:r>
      <w:proofErr w:type="spellEnd"/>
      <w:r w:rsidRPr="00264FD7">
        <w:rPr>
          <w:rFonts w:asciiTheme="majorHAnsi" w:hAnsiTheme="majorHAnsi" w:cstheme="majorHAnsi"/>
          <w:sz w:val="22"/>
          <w:szCs w:val="22"/>
        </w:rPr>
        <w:t xml:space="preserve"> en </w:t>
      </w:r>
      <w:proofErr w:type="spellStart"/>
      <w:r w:rsidRPr="00264FD7">
        <w:rPr>
          <w:rFonts w:asciiTheme="majorHAnsi" w:hAnsiTheme="majorHAnsi" w:cstheme="majorHAnsi"/>
          <w:sz w:val="22"/>
          <w:szCs w:val="22"/>
        </w:rPr>
        <w:t>Garvey</w:t>
      </w:r>
      <w:proofErr w:type="spellEnd"/>
      <w:r w:rsidRPr="00264FD7">
        <w:rPr>
          <w:rFonts w:asciiTheme="majorHAnsi" w:hAnsiTheme="majorHAnsi" w:cstheme="majorHAnsi"/>
          <w:sz w:val="22"/>
          <w:szCs w:val="22"/>
        </w:rPr>
        <w:t xml:space="preserve"> omschrijven in dit artikel hoe er ontwikkeling kan ontstaan binnen en door ‘levende communicatie’ en verschillende niveaus van verandering die binnen communicatie plaats kunnen vinden. Het concept ‘levende communicatie’ richt zich op de dynamische en veranderlijke aspecten van communicatie. Vanuit dit kader wordt gesteld dat geen gezichtsuitdrukking of gebaar exact hetzelfde is. Een uitdrukking zoals een lach is telkens weer ‘nieuw’ en ‘levend’. Het theoretische model van levende communicatie wordt beschreven vanuit drie met elkaar verbonden processen: co-regulatie, gewone variabiliteit en innovatie.</w:t>
      </w:r>
    </w:p>
    <w:p w14:paraId="52C62DFA" w14:textId="77777777" w:rsidR="004411D2" w:rsidRPr="00264FD7" w:rsidRDefault="004411D2" w:rsidP="00264FD7">
      <w:pPr>
        <w:spacing w:line="276" w:lineRule="auto"/>
        <w:jc w:val="both"/>
        <w:rPr>
          <w:rFonts w:asciiTheme="majorHAnsi" w:hAnsiTheme="majorHAnsi" w:cstheme="majorHAnsi"/>
          <w:sz w:val="22"/>
          <w:szCs w:val="22"/>
        </w:rPr>
      </w:pPr>
    </w:p>
    <w:p w14:paraId="17DEB9FF"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i/>
          <w:sz w:val="22"/>
          <w:szCs w:val="22"/>
        </w:rPr>
        <w:t>Levende communicatie</w:t>
      </w:r>
      <w:r w:rsidRPr="00264FD7">
        <w:rPr>
          <w:rFonts w:asciiTheme="majorHAnsi" w:hAnsiTheme="majorHAnsi" w:cstheme="majorHAnsi"/>
          <w:sz w:val="22"/>
          <w:szCs w:val="22"/>
        </w:rPr>
        <w:t xml:space="preserve">: een dynamisch veranderlijke interactie die onder invloed van het gecoördineerd samen bewegen in een voortdurende relatie, een geschiedenis heeft en een toekomst waarbinnen ontwikkeling mogelijk is. </w:t>
      </w:r>
    </w:p>
    <w:p w14:paraId="56922DDF" w14:textId="77777777" w:rsidR="004411D2" w:rsidRPr="00264FD7" w:rsidRDefault="004411D2" w:rsidP="00264FD7">
      <w:pPr>
        <w:spacing w:line="276" w:lineRule="auto"/>
        <w:jc w:val="both"/>
        <w:rPr>
          <w:rFonts w:asciiTheme="majorHAnsi" w:hAnsiTheme="majorHAnsi" w:cstheme="majorHAnsi"/>
          <w:sz w:val="22"/>
          <w:szCs w:val="22"/>
        </w:rPr>
      </w:pPr>
    </w:p>
    <w:p w14:paraId="40F6B3BB"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b/>
          <w:sz w:val="22"/>
          <w:szCs w:val="22"/>
        </w:rPr>
        <w:t>Co-regulatie</w:t>
      </w:r>
      <w:r w:rsidRPr="00264FD7">
        <w:rPr>
          <w:rFonts w:asciiTheme="majorHAnsi" w:hAnsiTheme="majorHAnsi" w:cstheme="majorHAnsi"/>
          <w:sz w:val="22"/>
          <w:szCs w:val="22"/>
        </w:rPr>
        <w:t xml:space="preserve"> verwijst naar een vorm van gecoördineerde actie tussen twee personen die een voortdurende wederzijdse aanpassing weergeeft van acties en intenties. De acties en intenties komen voort uit de wederzijdse beïnvloeding van de interactie. Dit is bijvoorbeeld een gesprek, waarin personen op elkaar reageren. </w:t>
      </w:r>
      <w:r w:rsidRPr="00264FD7">
        <w:rPr>
          <w:rFonts w:asciiTheme="majorHAnsi" w:hAnsiTheme="majorHAnsi" w:cstheme="majorHAnsi"/>
          <w:b/>
          <w:sz w:val="22"/>
          <w:szCs w:val="22"/>
        </w:rPr>
        <w:t>Gewone variabiliteit</w:t>
      </w:r>
      <w:r w:rsidRPr="00264FD7">
        <w:rPr>
          <w:rFonts w:asciiTheme="majorHAnsi" w:hAnsiTheme="majorHAnsi" w:cstheme="majorHAnsi"/>
          <w:sz w:val="22"/>
          <w:szCs w:val="22"/>
        </w:rPr>
        <w:t xml:space="preserve"> binnen deze communicatie refereert aan een zekere inbreng van subtiele, maar opmerkbare, veranderingen in expressie, beweging, houding en intonatie die voortdurend wisselen binnen de begrenzing van de gezamenlijke activiteit, ook wel ‘kader’ genoemd. </w:t>
      </w:r>
      <w:r w:rsidRPr="00264FD7">
        <w:rPr>
          <w:rFonts w:asciiTheme="majorHAnsi" w:hAnsiTheme="majorHAnsi" w:cstheme="majorHAnsi"/>
          <w:b/>
          <w:sz w:val="22"/>
          <w:szCs w:val="22"/>
        </w:rPr>
        <w:t>Innovatie</w:t>
      </w:r>
      <w:r w:rsidRPr="00264FD7">
        <w:rPr>
          <w:rFonts w:asciiTheme="majorHAnsi" w:hAnsiTheme="majorHAnsi" w:cstheme="majorHAnsi"/>
          <w:sz w:val="22"/>
          <w:szCs w:val="22"/>
        </w:rPr>
        <w:t xml:space="preserve"> verwijst naar het ontstaan van variaties die voorbijgaan aan de ‘gewone’ variaties, waardoor de mogelijkheid ontstaat tot een ontwikkelingsstap te komen.</w:t>
      </w:r>
    </w:p>
    <w:p w14:paraId="5359E01A" w14:textId="77777777" w:rsidR="004411D2" w:rsidRPr="00264FD7" w:rsidRDefault="004411D2" w:rsidP="00264FD7">
      <w:pPr>
        <w:spacing w:line="276" w:lineRule="auto"/>
        <w:jc w:val="both"/>
        <w:rPr>
          <w:rFonts w:asciiTheme="majorHAnsi" w:hAnsiTheme="majorHAnsi" w:cstheme="majorHAnsi"/>
          <w:sz w:val="22"/>
          <w:szCs w:val="22"/>
        </w:rPr>
      </w:pPr>
    </w:p>
    <w:p w14:paraId="39F7371D"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Binnen de interactie is er sprake van wederzijdse beïnvloeding vanuit de ‘individualiteit’ van elke deelnemer. Deze beïnvloeding wordt steeds op een nieuwe wijze binnen de interactie georganiseerd door het ‘zelf-organiserende vermogen’ van een systeem. Over de tijd wordt binnen de interactie de ‘individualiteit verloren’ omdat dit opgaat in de gezamenlijkheid van de beweging, er ontstaat een gezamenlijke ‘identiteit’. Communicatiepatronen neigen tot een herhalend patroon binnen het kader van co-regulatie. </w:t>
      </w:r>
    </w:p>
    <w:p w14:paraId="5C0A1C10" w14:textId="77777777" w:rsidR="004411D2" w:rsidRPr="00264FD7" w:rsidRDefault="004411D2" w:rsidP="00264FD7">
      <w:pPr>
        <w:spacing w:line="276" w:lineRule="auto"/>
        <w:jc w:val="both"/>
        <w:rPr>
          <w:rFonts w:asciiTheme="majorHAnsi" w:hAnsiTheme="majorHAnsi" w:cstheme="majorHAnsi"/>
          <w:sz w:val="22"/>
          <w:szCs w:val="22"/>
        </w:rPr>
      </w:pPr>
    </w:p>
    <w:p w14:paraId="0AE38B6D"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Door deze wederzijdse beïnvloeding leert het individu, omdat hij komt tot patronen en bewegen waar hij eerder in individueel spel niet aan toe heeft kunnen komen. Dit wordt ‘</w:t>
      </w:r>
      <w:r w:rsidRPr="00264FD7">
        <w:rPr>
          <w:rFonts w:asciiTheme="majorHAnsi" w:hAnsiTheme="majorHAnsi" w:cstheme="majorHAnsi"/>
          <w:b/>
          <w:sz w:val="22"/>
          <w:szCs w:val="22"/>
        </w:rPr>
        <w:t>communicatie vanuit co-regulatie</w:t>
      </w:r>
      <w:proofErr w:type="gramStart"/>
      <w:r w:rsidRPr="00264FD7">
        <w:rPr>
          <w:rFonts w:asciiTheme="majorHAnsi" w:hAnsiTheme="majorHAnsi" w:cstheme="majorHAnsi"/>
          <w:b/>
          <w:sz w:val="22"/>
          <w:szCs w:val="22"/>
        </w:rPr>
        <w:t xml:space="preserve">’ </w:t>
      </w:r>
      <w:r w:rsidRPr="00264FD7">
        <w:rPr>
          <w:rFonts w:asciiTheme="majorHAnsi" w:hAnsiTheme="majorHAnsi" w:cstheme="majorHAnsi"/>
          <w:sz w:val="22"/>
          <w:szCs w:val="22"/>
        </w:rPr>
        <w:t xml:space="preserve"> genoemd</w:t>
      </w:r>
      <w:proofErr w:type="gramEnd"/>
      <w:r w:rsidRPr="00264FD7">
        <w:rPr>
          <w:rFonts w:asciiTheme="majorHAnsi" w:hAnsiTheme="majorHAnsi" w:cstheme="majorHAnsi"/>
          <w:sz w:val="22"/>
          <w:szCs w:val="22"/>
        </w:rPr>
        <w:t xml:space="preserve"> en ontstaat wanneer samen bewegen gecoördineerd is, wanneer beiden partners open staan voor wederzijdse beïnvloeding en wanneer het proces leidt tot nieuwe creaties die eerder niet beschikbaar was voor het individu en die specifiek voortkomt uit de gezamenlijke activiteit.</w:t>
      </w:r>
    </w:p>
    <w:p w14:paraId="56688081" w14:textId="77777777" w:rsidR="004411D2" w:rsidRPr="00264FD7" w:rsidRDefault="004411D2" w:rsidP="00264FD7">
      <w:pPr>
        <w:spacing w:line="276" w:lineRule="auto"/>
        <w:jc w:val="both"/>
        <w:rPr>
          <w:rFonts w:asciiTheme="majorHAnsi" w:hAnsiTheme="majorHAnsi" w:cstheme="majorHAnsi"/>
          <w:sz w:val="22"/>
          <w:szCs w:val="22"/>
        </w:rPr>
      </w:pPr>
    </w:p>
    <w:p w14:paraId="0216BFA4" w14:textId="77777777" w:rsidR="004411D2" w:rsidRPr="00264FD7" w:rsidRDefault="004411D2" w:rsidP="00264FD7">
      <w:pPr>
        <w:spacing w:line="276" w:lineRule="auto"/>
        <w:jc w:val="both"/>
        <w:rPr>
          <w:rFonts w:asciiTheme="majorHAnsi" w:hAnsiTheme="majorHAnsi" w:cstheme="majorHAnsi"/>
          <w:sz w:val="22"/>
          <w:szCs w:val="22"/>
        </w:rPr>
      </w:pPr>
      <w:proofErr w:type="spellStart"/>
      <w:r w:rsidRPr="00264FD7">
        <w:rPr>
          <w:rFonts w:asciiTheme="majorHAnsi" w:hAnsiTheme="majorHAnsi" w:cstheme="majorHAnsi"/>
          <w:sz w:val="22"/>
          <w:szCs w:val="22"/>
        </w:rPr>
        <w:t>Fogel</w:t>
      </w:r>
      <w:proofErr w:type="spellEnd"/>
      <w:r w:rsidRPr="00264FD7">
        <w:rPr>
          <w:rFonts w:asciiTheme="majorHAnsi" w:hAnsiTheme="majorHAnsi" w:cstheme="majorHAnsi"/>
          <w:sz w:val="22"/>
          <w:szCs w:val="22"/>
        </w:rPr>
        <w:t xml:space="preserve"> en </w:t>
      </w:r>
      <w:proofErr w:type="spellStart"/>
      <w:r w:rsidRPr="00264FD7">
        <w:rPr>
          <w:rFonts w:asciiTheme="majorHAnsi" w:hAnsiTheme="majorHAnsi" w:cstheme="majorHAnsi"/>
          <w:sz w:val="22"/>
          <w:szCs w:val="22"/>
        </w:rPr>
        <w:t>Garvey</w:t>
      </w:r>
      <w:proofErr w:type="spellEnd"/>
      <w:r w:rsidRPr="00264FD7">
        <w:rPr>
          <w:rFonts w:asciiTheme="majorHAnsi" w:hAnsiTheme="majorHAnsi" w:cstheme="majorHAnsi"/>
          <w:sz w:val="22"/>
          <w:szCs w:val="22"/>
        </w:rPr>
        <w:t xml:space="preserve"> geven het volgende voorbeeld:</w:t>
      </w:r>
    </w:p>
    <w:p w14:paraId="3DC2A3D6" w14:textId="77777777" w:rsidR="004411D2" w:rsidRPr="00264FD7" w:rsidRDefault="004411D2" w:rsidP="00264FD7">
      <w:pPr>
        <w:spacing w:line="276" w:lineRule="auto"/>
        <w:jc w:val="both"/>
        <w:rPr>
          <w:rFonts w:asciiTheme="majorHAnsi" w:hAnsiTheme="majorHAnsi" w:cstheme="majorHAnsi"/>
          <w:sz w:val="22"/>
          <w:szCs w:val="22"/>
        </w:rPr>
      </w:pPr>
    </w:p>
    <w:p w14:paraId="6F14177E"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i/>
          <w:sz w:val="22"/>
          <w:szCs w:val="22"/>
        </w:rPr>
        <w:t>Level 1 verandering, gewone variabiliteit</w:t>
      </w:r>
      <w:r w:rsidRPr="00264FD7">
        <w:rPr>
          <w:rFonts w:asciiTheme="majorHAnsi" w:hAnsiTheme="majorHAnsi" w:cstheme="majorHAnsi"/>
          <w:sz w:val="22"/>
          <w:szCs w:val="22"/>
        </w:rPr>
        <w:t>: Twee vrienden gaan regelmatig samen lunchen. Dit is het frame waarin ze tot samen bewegen komen. Binnen dit frame zijn gewone variaties te zien (level 1 verandering). Ze lunchen niet altijd in hetzelfde restaurant, ze spreken niet altijd op dezelfde dag in de week af, ze praten over verschillende onderwerpen etc. Voor deze vrienden zijn deze variaties normaal. Het geeft een ervaring van levendigheid die maakt dat het leuk is om samen te lunchen.</w:t>
      </w:r>
    </w:p>
    <w:p w14:paraId="70D629F1" w14:textId="77777777" w:rsidR="004411D2" w:rsidRPr="00264FD7" w:rsidRDefault="004411D2" w:rsidP="00264FD7">
      <w:pPr>
        <w:spacing w:line="276" w:lineRule="auto"/>
        <w:jc w:val="both"/>
        <w:rPr>
          <w:rFonts w:asciiTheme="majorHAnsi" w:hAnsiTheme="majorHAnsi" w:cstheme="majorHAnsi"/>
          <w:sz w:val="22"/>
          <w:szCs w:val="22"/>
        </w:rPr>
      </w:pPr>
    </w:p>
    <w:p w14:paraId="6313F56A"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lastRenderedPageBreak/>
        <w:t xml:space="preserve">Er zijn echter nog twee ander types van verandering naast deze normale variabiliteit, namelijk: verandering door </w:t>
      </w:r>
      <w:r w:rsidRPr="00264FD7">
        <w:rPr>
          <w:rFonts w:asciiTheme="majorHAnsi" w:hAnsiTheme="majorHAnsi" w:cstheme="majorHAnsi"/>
          <w:i/>
          <w:sz w:val="22"/>
          <w:szCs w:val="22"/>
        </w:rPr>
        <w:t>innovatie</w:t>
      </w:r>
      <w:r w:rsidRPr="00264FD7">
        <w:rPr>
          <w:rFonts w:asciiTheme="majorHAnsi" w:hAnsiTheme="majorHAnsi" w:cstheme="majorHAnsi"/>
          <w:sz w:val="22"/>
          <w:szCs w:val="22"/>
        </w:rPr>
        <w:t xml:space="preserve"> en door </w:t>
      </w:r>
      <w:r w:rsidRPr="00264FD7">
        <w:rPr>
          <w:rFonts w:asciiTheme="majorHAnsi" w:hAnsiTheme="majorHAnsi" w:cstheme="majorHAnsi"/>
          <w:i/>
          <w:sz w:val="22"/>
          <w:szCs w:val="22"/>
        </w:rPr>
        <w:t>ontwikkeling</w:t>
      </w:r>
      <w:r w:rsidRPr="00264FD7">
        <w:rPr>
          <w:rFonts w:asciiTheme="majorHAnsi" w:hAnsiTheme="majorHAnsi" w:cstheme="majorHAnsi"/>
          <w:sz w:val="22"/>
          <w:szCs w:val="22"/>
        </w:rPr>
        <w:t>.</w:t>
      </w:r>
    </w:p>
    <w:p w14:paraId="0FBACEE2" w14:textId="77777777" w:rsidR="004411D2" w:rsidRPr="00264FD7" w:rsidRDefault="004411D2" w:rsidP="00264FD7">
      <w:pPr>
        <w:spacing w:line="276" w:lineRule="auto"/>
        <w:jc w:val="both"/>
        <w:rPr>
          <w:rFonts w:asciiTheme="majorHAnsi" w:hAnsiTheme="majorHAnsi" w:cstheme="majorHAnsi"/>
          <w:sz w:val="22"/>
          <w:szCs w:val="22"/>
        </w:rPr>
      </w:pPr>
    </w:p>
    <w:p w14:paraId="0C9F72BF"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i/>
          <w:sz w:val="22"/>
          <w:szCs w:val="22"/>
        </w:rPr>
        <w:t>Level 2 verandering, innovatie:</w:t>
      </w:r>
      <w:r w:rsidRPr="00264FD7">
        <w:rPr>
          <w:rFonts w:asciiTheme="majorHAnsi" w:hAnsiTheme="majorHAnsi" w:cstheme="majorHAnsi"/>
          <w:sz w:val="22"/>
          <w:szCs w:val="22"/>
        </w:rPr>
        <w:t xml:space="preserve"> zijn bewegingen die zich voor het eerst voordoen in de geschiedenis van een zeker ‘kader’. Het zijn veranderingen die betekenisvol zijn, wat een andere bron binnen de levende communicatie vormt. Veranderingen die verstoringen geven binnen de interactie worden level 2 veranderingen genoemd. Voor de twee vrienden kan deze verandering betekenen dat ze gaan dineren in plaats van lunchen, of ze gaan wandelen. Dit vormen nieuwe componenten binnen hun gewone routine. Deze veranderingen moeten substantieel anders zijn van wat ze eerder hebben gedaan, om als innovatie aan te merken. Wanneer deze verandering door beiden wordt ‘aangenomen’ in de loop van de tijd, dan worden deze veranderingen opgenomen in de gewone variabiliteit binnen hun interactie.</w:t>
      </w:r>
    </w:p>
    <w:p w14:paraId="5C01B72B" w14:textId="77777777" w:rsidR="004411D2" w:rsidRPr="00264FD7" w:rsidRDefault="004411D2" w:rsidP="00264FD7">
      <w:pPr>
        <w:spacing w:line="276" w:lineRule="auto"/>
        <w:jc w:val="both"/>
        <w:rPr>
          <w:rFonts w:asciiTheme="majorHAnsi" w:hAnsiTheme="majorHAnsi" w:cstheme="majorHAnsi"/>
          <w:sz w:val="22"/>
          <w:szCs w:val="22"/>
        </w:rPr>
      </w:pPr>
    </w:p>
    <w:p w14:paraId="48DCC5C9"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i/>
          <w:sz w:val="22"/>
          <w:szCs w:val="22"/>
        </w:rPr>
        <w:t>Level 3 verandering, ontwikkeling</w:t>
      </w:r>
      <w:r w:rsidRPr="00264FD7">
        <w:rPr>
          <w:rFonts w:asciiTheme="majorHAnsi" w:hAnsiTheme="majorHAnsi" w:cstheme="majorHAnsi"/>
          <w:sz w:val="22"/>
          <w:szCs w:val="22"/>
        </w:rPr>
        <w:t xml:space="preserve">: Het derde type van verandering, level 3 verandering, zijn veranderingen die van invloed zijn op alle kaders binnen het communicatiesysteem, inclusief enkele of allen van de volgende kaders: ze geven nieuwe kaders, oude kaders verdwijnen, kaders worden samengevoegd die voorheen nog gescheiden waren. In het kader van de vrienden kan samen dineren, leidde dit vaker samen dineren en avonden samen doorbrengen, waarbinnen er romantische en intieme gevoelens zijn ontstaan. Deze relatie, die eerst vorm werd gegeven tussen twee aparte kaders (de eigen levens van de twee vrienden), worden deze nu samengevoegd tot één kader: een stelletje. De perceptie dat deze voormalige vrienden nu partners vormen, kan gezien worden als een ontstane ontwikkelingsverandering in het systeem door opnieuw georganiseerde kaders. Het samensmelten van kaders kan gezien worden als verandering vanuit de relatie om tot ontwikkeling te komen in de loop van de tijd. </w:t>
      </w:r>
    </w:p>
    <w:p w14:paraId="589C8FB4" w14:textId="77777777" w:rsidR="004411D2" w:rsidRPr="00264FD7" w:rsidRDefault="004411D2" w:rsidP="00264FD7">
      <w:pPr>
        <w:spacing w:line="276" w:lineRule="auto"/>
        <w:jc w:val="both"/>
        <w:rPr>
          <w:rFonts w:asciiTheme="majorHAnsi" w:hAnsiTheme="majorHAnsi" w:cstheme="majorHAnsi"/>
          <w:sz w:val="22"/>
          <w:szCs w:val="22"/>
        </w:rPr>
      </w:pPr>
    </w:p>
    <w:p w14:paraId="0941C483" w14:textId="77777777" w:rsidR="004411D2" w:rsidRPr="00264FD7" w:rsidRDefault="004411D2" w:rsidP="00264FD7">
      <w:pPr>
        <w:spacing w:line="276" w:lineRule="auto"/>
        <w:jc w:val="both"/>
        <w:rPr>
          <w:rFonts w:asciiTheme="majorHAnsi" w:hAnsiTheme="majorHAnsi" w:cstheme="majorHAnsi"/>
          <w:sz w:val="22"/>
          <w:szCs w:val="22"/>
        </w:rPr>
      </w:pPr>
      <w:proofErr w:type="spellStart"/>
      <w:r w:rsidRPr="00264FD7">
        <w:rPr>
          <w:rFonts w:asciiTheme="majorHAnsi" w:hAnsiTheme="majorHAnsi" w:cstheme="majorHAnsi"/>
          <w:sz w:val="22"/>
          <w:szCs w:val="22"/>
        </w:rPr>
        <w:t>Watzlawick</w:t>
      </w:r>
      <w:proofErr w:type="spellEnd"/>
      <w:r w:rsidRPr="00264FD7">
        <w:rPr>
          <w:rFonts w:asciiTheme="majorHAnsi" w:hAnsiTheme="majorHAnsi" w:cstheme="majorHAnsi"/>
          <w:sz w:val="22"/>
          <w:szCs w:val="22"/>
        </w:rPr>
        <w:t xml:space="preserve">, </w:t>
      </w:r>
      <w:proofErr w:type="spellStart"/>
      <w:r w:rsidRPr="00264FD7">
        <w:rPr>
          <w:rFonts w:asciiTheme="majorHAnsi" w:hAnsiTheme="majorHAnsi" w:cstheme="majorHAnsi"/>
          <w:sz w:val="22"/>
          <w:szCs w:val="22"/>
        </w:rPr>
        <w:t>Weakland</w:t>
      </w:r>
      <w:proofErr w:type="spellEnd"/>
      <w:r w:rsidRPr="00264FD7">
        <w:rPr>
          <w:rFonts w:asciiTheme="majorHAnsi" w:hAnsiTheme="majorHAnsi" w:cstheme="majorHAnsi"/>
          <w:sz w:val="22"/>
          <w:szCs w:val="22"/>
        </w:rPr>
        <w:t xml:space="preserve">, &amp; </w:t>
      </w:r>
      <w:proofErr w:type="spellStart"/>
      <w:r w:rsidRPr="00264FD7">
        <w:rPr>
          <w:rFonts w:asciiTheme="majorHAnsi" w:hAnsiTheme="majorHAnsi" w:cstheme="majorHAnsi"/>
          <w:sz w:val="22"/>
          <w:szCs w:val="22"/>
        </w:rPr>
        <w:t>Fisch</w:t>
      </w:r>
      <w:proofErr w:type="spellEnd"/>
      <w:r w:rsidRPr="00264FD7">
        <w:rPr>
          <w:rFonts w:asciiTheme="majorHAnsi" w:hAnsiTheme="majorHAnsi" w:cstheme="majorHAnsi"/>
          <w:sz w:val="22"/>
          <w:szCs w:val="22"/>
        </w:rPr>
        <w:t xml:space="preserve"> (1974) ondersteunen deze vorm van levende communicatie samen met hun technieken van re-</w:t>
      </w:r>
      <w:proofErr w:type="spellStart"/>
      <w:r w:rsidRPr="00264FD7">
        <w:rPr>
          <w:rFonts w:asciiTheme="majorHAnsi" w:hAnsiTheme="majorHAnsi" w:cstheme="majorHAnsi"/>
          <w:sz w:val="22"/>
          <w:szCs w:val="22"/>
        </w:rPr>
        <w:t>framing</w:t>
      </w:r>
      <w:proofErr w:type="spellEnd"/>
      <w:r w:rsidRPr="00264FD7">
        <w:rPr>
          <w:rFonts w:asciiTheme="majorHAnsi" w:hAnsiTheme="majorHAnsi" w:cstheme="majorHAnsi"/>
          <w:sz w:val="22"/>
          <w:szCs w:val="22"/>
        </w:rPr>
        <w:t xml:space="preserve"> en werken in paradox om gestagneerde patronen opnieuw tot leven te wekken. Het idee is om level 2 veranderingen binnen een therapeutische context aan te bieden om het systeem te stimuleren hun eigen intrinsieke beweging van gewone variabiliteit, innovatie en uiteindelijk ontwikkeling op gang te brengen. Onderzoek toont aan dat wanneer risico-ouders de intenties en emoties van hun kinderen beter weten te lezen en waarderen, het communicatiesysteem spontaan tot leven komt en er minder werk in de behandeling is. </w:t>
      </w:r>
    </w:p>
    <w:p w14:paraId="3B1C7A15" w14:textId="77777777" w:rsidR="004411D2" w:rsidRPr="00264FD7" w:rsidRDefault="004411D2" w:rsidP="00264FD7">
      <w:pPr>
        <w:spacing w:line="276" w:lineRule="auto"/>
        <w:jc w:val="both"/>
        <w:rPr>
          <w:rFonts w:asciiTheme="majorHAnsi" w:hAnsiTheme="majorHAnsi" w:cstheme="majorHAnsi"/>
          <w:sz w:val="22"/>
          <w:szCs w:val="22"/>
        </w:rPr>
      </w:pPr>
    </w:p>
    <w:p w14:paraId="4E843CB6" w14:textId="77777777" w:rsidR="004411D2" w:rsidRPr="00264FD7" w:rsidRDefault="004411D2" w:rsidP="00264FD7">
      <w:pPr>
        <w:spacing w:line="276" w:lineRule="auto"/>
        <w:jc w:val="both"/>
        <w:rPr>
          <w:rFonts w:asciiTheme="majorHAnsi" w:hAnsiTheme="majorHAnsi" w:cstheme="majorHAnsi"/>
          <w:b/>
          <w:sz w:val="22"/>
          <w:szCs w:val="22"/>
          <w:lang w:val="en-US"/>
        </w:rPr>
      </w:pPr>
      <w:proofErr w:type="spellStart"/>
      <w:r w:rsidRPr="00264FD7">
        <w:rPr>
          <w:rFonts w:asciiTheme="majorHAnsi" w:hAnsiTheme="majorHAnsi" w:cstheme="majorHAnsi"/>
          <w:b/>
          <w:sz w:val="22"/>
          <w:szCs w:val="22"/>
          <w:lang w:val="en-US"/>
        </w:rPr>
        <w:t>Referenties</w:t>
      </w:r>
      <w:proofErr w:type="spellEnd"/>
    </w:p>
    <w:p w14:paraId="4219FE17" w14:textId="77777777" w:rsidR="004411D2" w:rsidRPr="00264FD7" w:rsidRDefault="004411D2" w:rsidP="00264FD7">
      <w:pPr>
        <w:spacing w:line="276" w:lineRule="auto"/>
        <w:jc w:val="both"/>
        <w:rPr>
          <w:rFonts w:asciiTheme="majorHAnsi" w:hAnsiTheme="majorHAnsi" w:cstheme="majorHAnsi"/>
          <w:sz w:val="22"/>
          <w:szCs w:val="22"/>
          <w:lang w:val="en-US"/>
        </w:rPr>
      </w:pPr>
    </w:p>
    <w:p w14:paraId="57AAEA24" w14:textId="77777777" w:rsidR="005A5584" w:rsidRPr="00264FD7" w:rsidRDefault="004411D2" w:rsidP="00264FD7">
      <w:pPr>
        <w:spacing w:line="276" w:lineRule="auto"/>
        <w:jc w:val="both"/>
        <w:rPr>
          <w:rFonts w:asciiTheme="majorHAnsi" w:hAnsiTheme="majorHAnsi" w:cstheme="majorHAnsi"/>
          <w:sz w:val="22"/>
          <w:szCs w:val="22"/>
          <w:lang w:val="en-US"/>
        </w:rPr>
      </w:pPr>
      <w:r w:rsidRPr="00264FD7">
        <w:rPr>
          <w:rFonts w:asciiTheme="majorHAnsi" w:hAnsiTheme="majorHAnsi" w:cstheme="majorHAnsi"/>
          <w:sz w:val="22"/>
          <w:szCs w:val="22"/>
          <w:lang w:val="en-US"/>
        </w:rPr>
        <w:t>Fogel, A., &amp; Garvey, A. (2007).</w:t>
      </w:r>
    </w:p>
    <w:p w14:paraId="7E095F29" w14:textId="77777777" w:rsidR="005A5584" w:rsidRPr="00264FD7" w:rsidRDefault="00774C84" w:rsidP="00264FD7">
      <w:pPr>
        <w:spacing w:line="276" w:lineRule="auto"/>
        <w:jc w:val="both"/>
        <w:rPr>
          <w:rFonts w:asciiTheme="majorHAnsi" w:hAnsiTheme="majorHAnsi" w:cstheme="majorHAnsi"/>
          <w:sz w:val="22"/>
          <w:szCs w:val="22"/>
          <w:lang w:val="en-US"/>
        </w:rPr>
      </w:pPr>
      <w:r>
        <w:fldChar w:fldCharType="begin"/>
      </w:r>
      <w:r w:rsidRPr="008B69B9">
        <w:rPr>
          <w:lang w:val="en-US"/>
        </w:rPr>
        <w:instrText xml:space="preserve"> HYPERLINK "https://www.psychologytoday.com/sites/default/files/attachments/30595/fogel-garvey.pdf" </w:instrText>
      </w:r>
      <w:r>
        <w:fldChar w:fldCharType="separate"/>
      </w:r>
      <w:r w:rsidR="004411D2" w:rsidRPr="00264FD7">
        <w:rPr>
          <w:rStyle w:val="Hyperlink"/>
          <w:rFonts w:asciiTheme="majorHAnsi" w:hAnsiTheme="majorHAnsi" w:cstheme="majorHAnsi"/>
          <w:sz w:val="22"/>
          <w:szCs w:val="22"/>
          <w:lang w:val="en-US"/>
        </w:rPr>
        <w:t>Alive communication</w:t>
      </w:r>
      <w:r>
        <w:rPr>
          <w:rStyle w:val="Hyperlink"/>
          <w:rFonts w:asciiTheme="majorHAnsi" w:hAnsiTheme="majorHAnsi" w:cstheme="majorHAnsi"/>
          <w:sz w:val="22"/>
          <w:szCs w:val="22"/>
          <w:lang w:val="en-US"/>
        </w:rPr>
        <w:fldChar w:fldCharType="end"/>
      </w:r>
      <w:r w:rsidR="005A5584" w:rsidRPr="00264FD7">
        <w:rPr>
          <w:rFonts w:asciiTheme="majorHAnsi" w:hAnsiTheme="majorHAnsi" w:cstheme="majorHAnsi"/>
          <w:sz w:val="22"/>
          <w:szCs w:val="22"/>
          <w:lang w:val="en-US"/>
        </w:rPr>
        <w:t xml:space="preserve"> </w:t>
      </w:r>
    </w:p>
    <w:p w14:paraId="024D06EE" w14:textId="3F461110" w:rsidR="005A5584" w:rsidRPr="00264FD7" w:rsidRDefault="005A5584" w:rsidP="00264FD7">
      <w:pPr>
        <w:spacing w:line="276" w:lineRule="auto"/>
        <w:jc w:val="both"/>
        <w:rPr>
          <w:rFonts w:asciiTheme="majorHAnsi" w:hAnsiTheme="majorHAnsi" w:cstheme="majorHAnsi"/>
          <w:sz w:val="22"/>
          <w:szCs w:val="22"/>
          <w:lang w:val="en-US"/>
        </w:rPr>
      </w:pPr>
      <w:r w:rsidRPr="00264FD7">
        <w:rPr>
          <w:rFonts w:asciiTheme="majorHAnsi" w:hAnsiTheme="majorHAnsi" w:cstheme="majorHAnsi"/>
          <w:sz w:val="22"/>
          <w:szCs w:val="22"/>
          <w:lang w:val="en-US"/>
        </w:rPr>
        <w:t xml:space="preserve">(https://www.psychologytoday.com/sites/default/files/attachments/30595/fogel-garvey.pdf) </w:t>
      </w:r>
    </w:p>
    <w:p w14:paraId="7A358860" w14:textId="7B0823A9" w:rsidR="004411D2" w:rsidRPr="00264FD7" w:rsidRDefault="004411D2" w:rsidP="00264FD7">
      <w:pPr>
        <w:spacing w:line="276" w:lineRule="auto"/>
        <w:jc w:val="both"/>
        <w:rPr>
          <w:rFonts w:asciiTheme="majorHAnsi" w:hAnsiTheme="majorHAnsi" w:cstheme="majorHAnsi"/>
          <w:sz w:val="22"/>
          <w:szCs w:val="22"/>
          <w:lang w:val="en-US"/>
        </w:rPr>
      </w:pPr>
      <w:r w:rsidRPr="00264FD7">
        <w:rPr>
          <w:rFonts w:asciiTheme="majorHAnsi" w:hAnsiTheme="majorHAnsi" w:cstheme="majorHAnsi"/>
          <w:i/>
          <w:sz w:val="22"/>
          <w:szCs w:val="22"/>
          <w:lang w:val="en-US"/>
        </w:rPr>
        <w:t>Infant Behavior and Development</w:t>
      </w:r>
      <w:r w:rsidRPr="00264FD7">
        <w:rPr>
          <w:rFonts w:asciiTheme="majorHAnsi" w:hAnsiTheme="majorHAnsi" w:cstheme="majorHAnsi"/>
          <w:sz w:val="22"/>
          <w:szCs w:val="22"/>
          <w:lang w:val="en-US"/>
        </w:rPr>
        <w:t xml:space="preserve"> 30(2), 251-257</w:t>
      </w:r>
    </w:p>
    <w:p w14:paraId="72BDCAC6" w14:textId="77777777" w:rsidR="004411D2" w:rsidRPr="00264FD7" w:rsidRDefault="004411D2" w:rsidP="00264FD7">
      <w:pPr>
        <w:spacing w:line="276" w:lineRule="auto"/>
        <w:jc w:val="both"/>
        <w:rPr>
          <w:rFonts w:asciiTheme="majorHAnsi" w:hAnsiTheme="majorHAnsi" w:cstheme="majorHAnsi"/>
          <w:sz w:val="22"/>
          <w:szCs w:val="22"/>
          <w:lang w:val="en-US"/>
        </w:rPr>
      </w:pPr>
    </w:p>
    <w:p w14:paraId="76191087" w14:textId="6A662C5B" w:rsidR="004411D2" w:rsidRPr="00264FD7" w:rsidRDefault="004411D2" w:rsidP="00264FD7">
      <w:pPr>
        <w:spacing w:line="276" w:lineRule="auto"/>
        <w:jc w:val="both"/>
        <w:rPr>
          <w:rFonts w:asciiTheme="majorHAnsi" w:hAnsiTheme="majorHAnsi" w:cstheme="majorHAnsi"/>
          <w:sz w:val="22"/>
          <w:szCs w:val="22"/>
          <w:lang w:val="en-US"/>
        </w:rPr>
      </w:pPr>
      <w:r w:rsidRPr="00264FD7">
        <w:rPr>
          <w:rFonts w:asciiTheme="majorHAnsi" w:hAnsiTheme="majorHAnsi" w:cstheme="majorHAnsi"/>
          <w:sz w:val="22"/>
          <w:szCs w:val="22"/>
          <w:lang w:val="en-US"/>
        </w:rPr>
        <w:t xml:space="preserve">Watzlawick, P., </w:t>
      </w:r>
      <w:proofErr w:type="spellStart"/>
      <w:r w:rsidRPr="00264FD7">
        <w:rPr>
          <w:rFonts w:asciiTheme="majorHAnsi" w:hAnsiTheme="majorHAnsi" w:cstheme="majorHAnsi"/>
          <w:sz w:val="22"/>
          <w:szCs w:val="22"/>
          <w:lang w:val="en-US"/>
        </w:rPr>
        <w:t>Weakland</w:t>
      </w:r>
      <w:proofErr w:type="spellEnd"/>
      <w:r w:rsidRPr="00264FD7">
        <w:rPr>
          <w:rFonts w:asciiTheme="majorHAnsi" w:hAnsiTheme="majorHAnsi" w:cstheme="majorHAnsi"/>
          <w:sz w:val="22"/>
          <w:szCs w:val="22"/>
          <w:lang w:val="en-US"/>
        </w:rPr>
        <w:t xml:space="preserve">, J.H., &amp; Fisch, R. (1974). </w:t>
      </w:r>
      <w:r w:rsidRPr="00264FD7">
        <w:rPr>
          <w:rFonts w:asciiTheme="majorHAnsi" w:hAnsiTheme="majorHAnsi" w:cstheme="majorHAnsi"/>
          <w:i/>
          <w:sz w:val="22"/>
          <w:szCs w:val="22"/>
          <w:lang w:val="en-US"/>
        </w:rPr>
        <w:t>Change: Principles of problem formation and problem resolution</w:t>
      </w:r>
      <w:r w:rsidRPr="00264FD7">
        <w:rPr>
          <w:rFonts w:asciiTheme="majorHAnsi" w:hAnsiTheme="majorHAnsi" w:cstheme="majorHAnsi"/>
          <w:sz w:val="22"/>
          <w:szCs w:val="22"/>
          <w:lang w:val="en-US"/>
        </w:rPr>
        <w:t>. New York: W.W. Norton &amp; Company.</w:t>
      </w:r>
    </w:p>
    <w:p w14:paraId="16D6BA97" w14:textId="77777777" w:rsidR="00025DDC" w:rsidRDefault="00025DDC" w:rsidP="00264FD7">
      <w:pPr>
        <w:spacing w:line="276" w:lineRule="auto"/>
        <w:jc w:val="both"/>
        <w:rPr>
          <w:rFonts w:asciiTheme="majorHAnsi" w:hAnsiTheme="majorHAnsi" w:cstheme="majorHAnsi"/>
          <w:sz w:val="22"/>
          <w:szCs w:val="22"/>
          <w:lang w:val="en-US"/>
        </w:rPr>
      </w:pPr>
    </w:p>
    <w:p w14:paraId="41CD2503" w14:textId="047F5E42" w:rsidR="004411D2" w:rsidRPr="008E76FC" w:rsidRDefault="008E76FC" w:rsidP="008E76FC">
      <w:pPr>
        <w:pStyle w:val="Kop3"/>
        <w:rPr>
          <w:b/>
          <w:bCs/>
          <w:color w:val="000000" w:themeColor="text1"/>
          <w:lang w:val="en-US"/>
        </w:rPr>
      </w:pPr>
      <w:r>
        <w:rPr>
          <w:b/>
          <w:bCs/>
          <w:color w:val="000000" w:themeColor="text1"/>
          <w:lang w:val="en-US"/>
        </w:rPr>
        <w:br w:type="column"/>
      </w:r>
      <w:bookmarkStart w:id="23" w:name="_Toc55466201"/>
      <w:proofErr w:type="spellStart"/>
      <w:r w:rsidR="004411D2" w:rsidRPr="00DE65D8">
        <w:rPr>
          <w:b/>
          <w:bCs/>
          <w:color w:val="000000" w:themeColor="text1"/>
          <w:lang w:val="en-US"/>
        </w:rPr>
        <w:lastRenderedPageBreak/>
        <w:t>Bijlage</w:t>
      </w:r>
      <w:proofErr w:type="spellEnd"/>
      <w:r w:rsidR="004411D2" w:rsidRPr="00DE65D8">
        <w:rPr>
          <w:b/>
          <w:bCs/>
          <w:color w:val="000000" w:themeColor="text1"/>
          <w:lang w:val="en-US"/>
        </w:rPr>
        <w:t xml:space="preserve"> 3</w:t>
      </w:r>
      <w:r>
        <w:rPr>
          <w:b/>
          <w:bCs/>
          <w:color w:val="000000" w:themeColor="text1"/>
          <w:lang w:val="en-US"/>
        </w:rPr>
        <w:t xml:space="preserve"> - </w:t>
      </w:r>
      <w:proofErr w:type="spellStart"/>
      <w:r w:rsidR="004411D2" w:rsidRPr="00264FD7">
        <w:rPr>
          <w:rFonts w:cstheme="majorHAnsi"/>
          <w:b/>
          <w:sz w:val="22"/>
          <w:szCs w:val="22"/>
          <w:lang w:val="en-US"/>
        </w:rPr>
        <w:t>Samenvatting</w:t>
      </w:r>
      <w:proofErr w:type="spellEnd"/>
      <w:r w:rsidR="004411D2" w:rsidRPr="00264FD7">
        <w:rPr>
          <w:rFonts w:cstheme="majorHAnsi"/>
          <w:b/>
          <w:sz w:val="22"/>
          <w:szCs w:val="22"/>
          <w:lang w:val="en-US"/>
        </w:rPr>
        <w:t>: Dynamic Systems Theory and the Complexity of Change (</w:t>
      </w:r>
      <w:proofErr w:type="spellStart"/>
      <w:r w:rsidR="004411D2" w:rsidRPr="00264FD7">
        <w:rPr>
          <w:rFonts w:cstheme="majorHAnsi"/>
          <w:b/>
          <w:sz w:val="22"/>
          <w:szCs w:val="22"/>
          <w:lang w:val="en-US"/>
        </w:rPr>
        <w:t>Thelen</w:t>
      </w:r>
      <w:proofErr w:type="spellEnd"/>
      <w:r w:rsidR="004411D2" w:rsidRPr="00264FD7">
        <w:rPr>
          <w:rFonts w:cstheme="majorHAnsi"/>
          <w:b/>
          <w:sz w:val="22"/>
          <w:szCs w:val="22"/>
          <w:lang w:val="en-US"/>
        </w:rPr>
        <w:t>, 2005)</w:t>
      </w:r>
      <w:bookmarkEnd w:id="23"/>
    </w:p>
    <w:p w14:paraId="7611CBB6" w14:textId="77777777" w:rsidR="004411D2" w:rsidRPr="00264FD7" w:rsidRDefault="004411D2" w:rsidP="00264FD7">
      <w:pPr>
        <w:spacing w:line="276" w:lineRule="auto"/>
        <w:jc w:val="both"/>
        <w:rPr>
          <w:rFonts w:asciiTheme="majorHAnsi" w:hAnsiTheme="majorHAnsi" w:cstheme="majorHAnsi"/>
          <w:sz w:val="22"/>
          <w:szCs w:val="22"/>
          <w:lang w:val="en-US"/>
        </w:rPr>
      </w:pPr>
    </w:p>
    <w:p w14:paraId="23C10D57"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Door: Jetske </w:t>
      </w:r>
      <w:proofErr w:type="spellStart"/>
      <w:r w:rsidRPr="00264FD7">
        <w:rPr>
          <w:rFonts w:asciiTheme="majorHAnsi" w:hAnsiTheme="majorHAnsi" w:cstheme="majorHAnsi"/>
          <w:sz w:val="22"/>
          <w:szCs w:val="22"/>
        </w:rPr>
        <w:t>Erisman</w:t>
      </w:r>
      <w:proofErr w:type="spellEnd"/>
    </w:p>
    <w:p w14:paraId="40297EC6" w14:textId="77777777" w:rsidR="004411D2" w:rsidRPr="00264FD7" w:rsidRDefault="004411D2" w:rsidP="00264FD7">
      <w:pPr>
        <w:spacing w:line="276" w:lineRule="auto"/>
        <w:jc w:val="both"/>
        <w:rPr>
          <w:rFonts w:asciiTheme="majorHAnsi" w:hAnsiTheme="majorHAnsi" w:cstheme="majorHAnsi"/>
          <w:sz w:val="22"/>
          <w:szCs w:val="22"/>
        </w:rPr>
      </w:pPr>
    </w:p>
    <w:p w14:paraId="12F1464D"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Grote theorieën over de ontwikkeling van kinderen en volwassenen, van bijvoorbeeld Piaget, </w:t>
      </w:r>
      <w:proofErr w:type="spellStart"/>
      <w:r w:rsidRPr="00264FD7">
        <w:rPr>
          <w:rFonts w:asciiTheme="majorHAnsi" w:hAnsiTheme="majorHAnsi" w:cstheme="majorHAnsi"/>
          <w:sz w:val="22"/>
          <w:szCs w:val="22"/>
        </w:rPr>
        <w:t>Erikson</w:t>
      </w:r>
      <w:proofErr w:type="spellEnd"/>
      <w:r w:rsidRPr="00264FD7">
        <w:rPr>
          <w:rFonts w:asciiTheme="majorHAnsi" w:hAnsiTheme="majorHAnsi" w:cstheme="majorHAnsi"/>
          <w:sz w:val="22"/>
          <w:szCs w:val="22"/>
        </w:rPr>
        <w:t xml:space="preserve"> of Freud, worden tegenwoordig door velen afgeschreven als ouderwets. Sommige wetenschappers stellen dat het nuttiger is om juist allemaal kleinere deeltheorieën te hebben, zoals bijvoorbeeld over het leren van taal, </w:t>
      </w:r>
      <w:proofErr w:type="spellStart"/>
      <w:r w:rsidRPr="00264FD7">
        <w:rPr>
          <w:rFonts w:asciiTheme="majorHAnsi" w:hAnsiTheme="majorHAnsi" w:cstheme="majorHAnsi"/>
          <w:sz w:val="22"/>
          <w:szCs w:val="22"/>
        </w:rPr>
        <w:t>Theory</w:t>
      </w:r>
      <w:proofErr w:type="spellEnd"/>
      <w:r w:rsidRPr="00264FD7">
        <w:rPr>
          <w:rFonts w:asciiTheme="majorHAnsi" w:hAnsiTheme="majorHAnsi" w:cstheme="majorHAnsi"/>
          <w:sz w:val="22"/>
          <w:szCs w:val="22"/>
        </w:rPr>
        <w:t xml:space="preserve"> of Mind of andere delen van de menselijke ontwikkeling. Esther Thelen beargumenteert in dit artikel dat het hebben van een overkoepelende theorie juist overzicht geeft en stelt een nieuwe theorie over de ontwikkeling van kinderen voor: dynamische systeemtheorie. Deze theorie stelt dat ontwikkeling dynamisch, tijdsafhankelijk en ontluikend is en richt zich niet op het vinden van een bron van (</w:t>
      </w:r>
      <w:proofErr w:type="spellStart"/>
      <w:r w:rsidRPr="00264FD7">
        <w:rPr>
          <w:rFonts w:asciiTheme="majorHAnsi" w:hAnsiTheme="majorHAnsi" w:cstheme="majorHAnsi"/>
          <w:sz w:val="22"/>
          <w:szCs w:val="22"/>
        </w:rPr>
        <w:t>maladaptief</w:t>
      </w:r>
      <w:proofErr w:type="spellEnd"/>
      <w:r w:rsidRPr="00264FD7">
        <w:rPr>
          <w:rFonts w:asciiTheme="majorHAnsi" w:hAnsiTheme="majorHAnsi" w:cstheme="majorHAnsi"/>
          <w:sz w:val="22"/>
          <w:szCs w:val="22"/>
        </w:rPr>
        <w:t>) gedrag, zoals bijvoorbeeld omgeving, genen of motivatie, maar kijkt naar hoe en waarom verandering of ontwikkeling tot stand komt. Thelen beschrijft dat het belangrijk is dat ontwikkelingstheorieën niet alleen focussen op mijlpalen en doelen, maar ook op alle kleine stapjes op weg daar naartoe.</w:t>
      </w:r>
    </w:p>
    <w:p w14:paraId="4D22BFAE" w14:textId="77777777" w:rsidR="004411D2" w:rsidRPr="00264FD7" w:rsidRDefault="004411D2" w:rsidP="00264FD7">
      <w:pPr>
        <w:spacing w:line="276" w:lineRule="auto"/>
        <w:jc w:val="both"/>
        <w:rPr>
          <w:rFonts w:asciiTheme="majorHAnsi" w:hAnsiTheme="majorHAnsi" w:cstheme="majorHAnsi"/>
          <w:sz w:val="22"/>
          <w:szCs w:val="22"/>
        </w:rPr>
      </w:pPr>
    </w:p>
    <w:p w14:paraId="49204988"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Er zijn twee redenen waarom grote theorieën belangrijk zijn, volgens Thelen: 1) ze bepalen hoe we kinderen en hun ontwikkeling zien, wat gevolgen heeft voor de manier waarop we ze behandelen. Bijvoorbeeld, vroeger werd autisme gezien als een gevolg van afstandelijke moeders, waardoor het behandelplan vaak betekende dat het kind uit huis geplaatst werd. Later werd het gezien als een begrip dat mist in het brein, waardoor behandeling of als nutteloos gezien wordt, of juist bestaat uit het trainen van het missende deel. 2) Een therapeutische interventie is zelf onderdeel van het ontwikkelingsproces, aangezien ontwikkeling altijd gaande is. Daarom ontwikkelde Thelen de volgende theorie:</w:t>
      </w:r>
    </w:p>
    <w:p w14:paraId="76B1BFA5" w14:textId="77777777" w:rsidR="004411D2" w:rsidRPr="00264FD7" w:rsidRDefault="004411D2" w:rsidP="00264FD7">
      <w:pPr>
        <w:spacing w:line="276" w:lineRule="auto"/>
        <w:jc w:val="both"/>
        <w:rPr>
          <w:rFonts w:asciiTheme="majorHAnsi" w:hAnsiTheme="majorHAnsi" w:cstheme="majorHAnsi"/>
          <w:sz w:val="22"/>
          <w:szCs w:val="22"/>
        </w:rPr>
      </w:pPr>
    </w:p>
    <w:p w14:paraId="1C120398" w14:textId="77777777" w:rsidR="004411D2" w:rsidRPr="00264FD7" w:rsidRDefault="004411D2" w:rsidP="00264FD7">
      <w:pPr>
        <w:spacing w:line="276" w:lineRule="auto"/>
        <w:jc w:val="both"/>
        <w:rPr>
          <w:rFonts w:asciiTheme="majorHAnsi" w:hAnsiTheme="majorHAnsi" w:cstheme="majorHAnsi"/>
          <w:i/>
          <w:sz w:val="22"/>
          <w:szCs w:val="22"/>
        </w:rPr>
      </w:pPr>
      <w:r w:rsidRPr="00264FD7">
        <w:rPr>
          <w:rFonts w:asciiTheme="majorHAnsi" w:hAnsiTheme="majorHAnsi" w:cstheme="majorHAnsi"/>
          <w:i/>
          <w:sz w:val="22"/>
          <w:szCs w:val="22"/>
        </w:rPr>
        <w:t>Dynamische systeemtheorie</w:t>
      </w:r>
    </w:p>
    <w:p w14:paraId="7A20B25C" w14:textId="77777777" w:rsidR="004411D2" w:rsidRPr="00264FD7" w:rsidRDefault="004411D2" w:rsidP="00264FD7">
      <w:pPr>
        <w:spacing w:line="276" w:lineRule="auto"/>
        <w:jc w:val="both"/>
        <w:rPr>
          <w:rFonts w:asciiTheme="majorHAnsi" w:hAnsiTheme="majorHAnsi" w:cstheme="majorHAnsi"/>
          <w:i/>
          <w:sz w:val="22"/>
          <w:szCs w:val="22"/>
        </w:rPr>
      </w:pPr>
    </w:p>
    <w:p w14:paraId="536772F3"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 xml:space="preserve">Thelen legt haar theorie uit als een metafoor. Ze vergelijkt menselijk gedrag met een beekje in de bergen: net als mensen, zijn beekjes constant in ontwikkeling en beweging. Ze veranderen constant. Mensen en beekjes zijn echter niet alleen maar ongecontroleerd dynamisch: er zijn patronen te zien. In beekjes zien we stroomversnellingen, bochten en poeltjes. Deze zijn niet vooraf bepaald, maar ontstaan door de eigenschappen van het water, het rivierbed, de zwaartekracht, omgevingsfactoren, temperatuur, wind en voorgaande gebeurtenissen, zoals bijvoorbeeld sneeuwval hoog in de bergen of een vallend rotsblok dat in de rivier terecht komt. Dit geldt wederom ook voor mensen: er zijn patronen, zoals het leren van nieuwe vaardigheden, karakters of interesses, maar deze zijn niet vooraf bepaald. Iemands gedrag komt ook voort uit eigenschappen van de personen zelf, hun omgeving en de dingen die de persoon heeft meegemaakt. Tegelijkertijd beïnvloeden het beekje en de mensen hun omgeving: de beek slijt de stenen en het gebied waardoor hij heen gaat en de mens doet hetzelfde met anderen en dingen op zich heen. Als laatste, laat deze metafoor zien dat een gebeurtenis onverwachte gevolgen kan hebben: een steen in diep water veroorzaakt niet meer dan rimpels op het water, terwijl dezelfde steen in ondiep water de gehele loop van het beekje kan veranderen. Voor mensen is dit te vergelijken met de onverwachtheid van de manier waarop een gebeurtenis iemand kan beïnvloeden. Bijvoorbeeld, het opgroeien in een ruige buurt kan voor sommige kinderen zeer schadelijk zijn, terwijl anderen daar geen last van hebben. Gebeurtenissen kunnen dus invloed hebben op de loop van de ontwikkeling. Na zo’n gebeurtenis zullen zowel beek als mens opnieuw patronen vormen. </w:t>
      </w:r>
    </w:p>
    <w:p w14:paraId="42B1B41C" w14:textId="77777777" w:rsidR="004411D2" w:rsidRPr="00264FD7" w:rsidRDefault="004411D2" w:rsidP="00264FD7">
      <w:pPr>
        <w:spacing w:line="276" w:lineRule="auto"/>
        <w:jc w:val="both"/>
        <w:rPr>
          <w:rFonts w:asciiTheme="majorHAnsi" w:hAnsiTheme="majorHAnsi" w:cstheme="majorHAnsi"/>
          <w:sz w:val="22"/>
          <w:szCs w:val="22"/>
        </w:rPr>
      </w:pPr>
    </w:p>
    <w:p w14:paraId="36577C3A"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De metafoor en de dynamische systeemtheorie laten dus zien dat:</w:t>
      </w:r>
    </w:p>
    <w:p w14:paraId="55457FAE" w14:textId="77777777" w:rsidR="004411D2" w:rsidRPr="00264FD7" w:rsidRDefault="004411D2" w:rsidP="00264FD7">
      <w:pPr>
        <w:pStyle w:val="Lijstalinea"/>
        <w:numPr>
          <w:ilvl w:val="0"/>
          <w:numId w:val="26"/>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Mens en omgeving elkaar beïnvloeden</w:t>
      </w:r>
    </w:p>
    <w:p w14:paraId="66402268" w14:textId="77777777" w:rsidR="004411D2" w:rsidRPr="00264FD7" w:rsidRDefault="004411D2" w:rsidP="00264FD7">
      <w:pPr>
        <w:pStyle w:val="Lijstalinea"/>
        <w:numPr>
          <w:ilvl w:val="0"/>
          <w:numId w:val="26"/>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Het verleden de toekomst beïnvloedt</w:t>
      </w:r>
    </w:p>
    <w:p w14:paraId="4574D4B6" w14:textId="77777777" w:rsidR="004411D2" w:rsidRPr="00264FD7" w:rsidRDefault="004411D2" w:rsidP="00264FD7">
      <w:pPr>
        <w:pStyle w:val="Lijstalinea"/>
        <w:numPr>
          <w:ilvl w:val="0"/>
          <w:numId w:val="26"/>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Er patronen gevormd worden</w:t>
      </w:r>
    </w:p>
    <w:p w14:paraId="2E11174B" w14:textId="77777777" w:rsidR="004411D2" w:rsidRPr="00264FD7" w:rsidRDefault="004411D2" w:rsidP="00264FD7">
      <w:pPr>
        <w:pStyle w:val="Lijstalinea"/>
        <w:numPr>
          <w:ilvl w:val="0"/>
          <w:numId w:val="26"/>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Er onverwachte uitkomsten zijn</w:t>
      </w:r>
    </w:p>
    <w:p w14:paraId="60B77588" w14:textId="77777777" w:rsidR="004411D2" w:rsidRPr="00264FD7" w:rsidRDefault="004411D2" w:rsidP="00264FD7">
      <w:pPr>
        <w:pStyle w:val="Lijstalinea"/>
        <w:numPr>
          <w:ilvl w:val="0"/>
          <w:numId w:val="26"/>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Kleine gebeurtenissen grote effecten kunnen hebben, maar ook andersom</w:t>
      </w:r>
    </w:p>
    <w:p w14:paraId="7924C1B6" w14:textId="77777777" w:rsidR="004411D2" w:rsidRPr="00264FD7" w:rsidRDefault="004411D2" w:rsidP="00264FD7">
      <w:pPr>
        <w:pStyle w:val="Lijstalinea"/>
        <w:numPr>
          <w:ilvl w:val="0"/>
          <w:numId w:val="26"/>
        </w:num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Mensen zijn unieke optellingen van talloze kleine en complexe elementen</w:t>
      </w:r>
    </w:p>
    <w:p w14:paraId="1228651F" w14:textId="77777777" w:rsidR="004411D2" w:rsidRPr="00264FD7" w:rsidRDefault="004411D2" w:rsidP="00264FD7">
      <w:pPr>
        <w:spacing w:line="276" w:lineRule="auto"/>
        <w:jc w:val="both"/>
        <w:rPr>
          <w:rFonts w:asciiTheme="majorHAnsi" w:hAnsiTheme="majorHAnsi" w:cstheme="majorHAnsi"/>
          <w:sz w:val="22"/>
          <w:szCs w:val="22"/>
        </w:rPr>
      </w:pPr>
    </w:p>
    <w:p w14:paraId="32BC0F6F" w14:textId="77777777" w:rsidR="004411D2" w:rsidRPr="00264FD7" w:rsidRDefault="004411D2" w:rsidP="00264FD7">
      <w:pPr>
        <w:spacing w:line="276" w:lineRule="auto"/>
        <w:jc w:val="both"/>
        <w:rPr>
          <w:rFonts w:asciiTheme="majorHAnsi" w:hAnsiTheme="majorHAnsi" w:cstheme="majorHAnsi"/>
          <w:sz w:val="22"/>
          <w:szCs w:val="22"/>
        </w:rPr>
      </w:pPr>
      <w:r w:rsidRPr="00264FD7">
        <w:rPr>
          <w:rFonts w:asciiTheme="majorHAnsi" w:hAnsiTheme="majorHAnsi" w:cstheme="majorHAnsi"/>
          <w:sz w:val="22"/>
          <w:szCs w:val="22"/>
        </w:rPr>
        <w:t>Deze theorie komt voort uit chaostheorie, een theoretisch veld dat met name in de natuurwetenschappen al enkele tijd bestaat. Chaostheorie stelt dat chaos op natuurlijke wijze zichzelf ordent en patronen vormt, voorbeelden hiervan zijn wolken, een pan met kokend water of een bacteriekolonie. Dit zijn grotere gehelen die uit allerlei kleine losse elementen bestaan en daarmee uitgroeien tot patronen. Deze theorie laat dus zien dat er onverwachte uitkomsten zullen zijn, maar wijst ook op de complexiteit van alledaagse gebeurtenissen.</w:t>
      </w:r>
    </w:p>
    <w:p w14:paraId="73A8DF80" w14:textId="77777777" w:rsidR="004411D2" w:rsidRPr="00264FD7" w:rsidRDefault="004411D2" w:rsidP="00264FD7">
      <w:pPr>
        <w:spacing w:line="276" w:lineRule="auto"/>
        <w:jc w:val="both"/>
        <w:rPr>
          <w:rFonts w:asciiTheme="majorHAnsi" w:hAnsiTheme="majorHAnsi" w:cstheme="majorHAnsi"/>
          <w:sz w:val="22"/>
          <w:szCs w:val="22"/>
        </w:rPr>
      </w:pPr>
    </w:p>
    <w:p w14:paraId="30932AF6" w14:textId="77777777" w:rsidR="004411D2" w:rsidRPr="00264FD7" w:rsidRDefault="004411D2" w:rsidP="00264FD7">
      <w:pPr>
        <w:spacing w:line="276" w:lineRule="auto"/>
        <w:jc w:val="both"/>
        <w:rPr>
          <w:rFonts w:asciiTheme="majorHAnsi" w:hAnsiTheme="majorHAnsi" w:cstheme="majorHAnsi"/>
          <w:sz w:val="22"/>
          <w:szCs w:val="22"/>
        </w:rPr>
      </w:pPr>
    </w:p>
    <w:p w14:paraId="18E3E3C8" w14:textId="77777777" w:rsidR="004411D2" w:rsidRPr="00264FD7" w:rsidRDefault="004411D2" w:rsidP="00264FD7">
      <w:pPr>
        <w:spacing w:line="276" w:lineRule="auto"/>
        <w:jc w:val="both"/>
        <w:rPr>
          <w:rFonts w:asciiTheme="majorHAnsi" w:hAnsiTheme="majorHAnsi" w:cstheme="majorHAnsi"/>
          <w:b/>
          <w:sz w:val="22"/>
          <w:szCs w:val="22"/>
          <w:lang w:val="en-US"/>
        </w:rPr>
      </w:pPr>
      <w:proofErr w:type="spellStart"/>
      <w:r w:rsidRPr="00264FD7">
        <w:rPr>
          <w:rFonts w:asciiTheme="majorHAnsi" w:hAnsiTheme="majorHAnsi" w:cstheme="majorHAnsi"/>
          <w:b/>
          <w:sz w:val="22"/>
          <w:szCs w:val="22"/>
          <w:lang w:val="en-US"/>
        </w:rPr>
        <w:t>Referentie</w:t>
      </w:r>
      <w:proofErr w:type="spellEnd"/>
      <w:r w:rsidRPr="00264FD7">
        <w:rPr>
          <w:rFonts w:asciiTheme="majorHAnsi" w:hAnsiTheme="majorHAnsi" w:cstheme="majorHAnsi"/>
          <w:b/>
          <w:sz w:val="22"/>
          <w:szCs w:val="22"/>
          <w:lang w:val="en-US"/>
        </w:rPr>
        <w:t>:</w:t>
      </w:r>
    </w:p>
    <w:p w14:paraId="79A61CE9" w14:textId="77777777" w:rsidR="004411D2" w:rsidRPr="00264FD7" w:rsidRDefault="004411D2" w:rsidP="00264FD7">
      <w:pPr>
        <w:spacing w:line="276" w:lineRule="auto"/>
        <w:jc w:val="both"/>
        <w:rPr>
          <w:rFonts w:asciiTheme="majorHAnsi" w:hAnsiTheme="majorHAnsi" w:cstheme="majorHAnsi"/>
          <w:sz w:val="22"/>
          <w:szCs w:val="22"/>
          <w:lang w:val="en-US"/>
        </w:rPr>
      </w:pPr>
    </w:p>
    <w:p w14:paraId="74B00BC1" w14:textId="77777777" w:rsidR="004411D2" w:rsidRPr="00264FD7" w:rsidRDefault="004411D2" w:rsidP="00264FD7">
      <w:pPr>
        <w:pStyle w:val="EndNoteBibliography"/>
        <w:spacing w:line="276" w:lineRule="auto"/>
        <w:ind w:left="720" w:hanging="720"/>
        <w:rPr>
          <w:rFonts w:asciiTheme="majorHAnsi" w:hAnsiTheme="majorHAnsi" w:cstheme="majorHAnsi"/>
          <w:sz w:val="22"/>
          <w:szCs w:val="22"/>
        </w:rPr>
      </w:pPr>
      <w:r w:rsidRPr="00264FD7">
        <w:rPr>
          <w:rFonts w:asciiTheme="majorHAnsi" w:hAnsiTheme="majorHAnsi" w:cstheme="majorHAnsi"/>
          <w:sz w:val="22"/>
          <w:szCs w:val="22"/>
        </w:rPr>
        <w:t xml:space="preserve">Thelen, E. (2005). Dynamic Systems Theory and the Complexity of Change. </w:t>
      </w:r>
      <w:r w:rsidRPr="00264FD7">
        <w:rPr>
          <w:rFonts w:asciiTheme="majorHAnsi" w:hAnsiTheme="majorHAnsi" w:cstheme="majorHAnsi"/>
          <w:i/>
          <w:sz w:val="22"/>
          <w:szCs w:val="22"/>
        </w:rPr>
        <w:t>Psychoanalytic Dialogues, 15</w:t>
      </w:r>
      <w:r w:rsidRPr="00264FD7">
        <w:rPr>
          <w:rFonts w:asciiTheme="majorHAnsi" w:hAnsiTheme="majorHAnsi" w:cstheme="majorHAnsi"/>
          <w:sz w:val="22"/>
          <w:szCs w:val="22"/>
        </w:rPr>
        <w:t>(2), 255-283. doi:10.1080/10481881509348831</w:t>
      </w:r>
    </w:p>
    <w:p w14:paraId="20BFE7B9" w14:textId="77777777" w:rsidR="004411D2" w:rsidRPr="00264FD7" w:rsidRDefault="004411D2" w:rsidP="00264FD7">
      <w:pPr>
        <w:spacing w:line="276" w:lineRule="auto"/>
        <w:jc w:val="both"/>
        <w:rPr>
          <w:rFonts w:asciiTheme="majorHAnsi" w:hAnsiTheme="majorHAnsi" w:cstheme="majorHAnsi"/>
          <w:sz w:val="22"/>
          <w:szCs w:val="22"/>
        </w:rPr>
      </w:pPr>
    </w:p>
    <w:p w14:paraId="72C9E070" w14:textId="77777777" w:rsidR="004411D2" w:rsidRPr="00264FD7" w:rsidRDefault="004411D2" w:rsidP="00264FD7">
      <w:pPr>
        <w:spacing w:line="276" w:lineRule="auto"/>
        <w:jc w:val="both"/>
        <w:rPr>
          <w:rFonts w:asciiTheme="majorHAnsi" w:hAnsiTheme="majorHAnsi" w:cstheme="majorHAnsi"/>
          <w:b/>
          <w:sz w:val="22"/>
          <w:szCs w:val="22"/>
        </w:rPr>
      </w:pPr>
    </w:p>
    <w:sectPr w:rsidR="004411D2" w:rsidRPr="00264FD7" w:rsidSect="00310115">
      <w:footerReference w:type="even" r:id="rId23"/>
      <w:footerReference w:type="default" r:id="rId24"/>
      <w:pgSz w:w="11900" w:h="16840"/>
      <w:pgMar w:top="1417" w:right="1411" w:bottom="122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50F14" w14:textId="77777777" w:rsidR="00774C84" w:rsidRDefault="00774C84" w:rsidP="002F5649">
      <w:r>
        <w:separator/>
      </w:r>
    </w:p>
  </w:endnote>
  <w:endnote w:type="continuationSeparator" w:id="0">
    <w:p w14:paraId="6D376E4E" w14:textId="77777777" w:rsidR="00774C84" w:rsidRDefault="00774C84" w:rsidP="002F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BD3E" w14:textId="77777777" w:rsidR="00C315AE" w:rsidRDefault="00C315AE" w:rsidP="002F564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26C6028" w14:textId="77777777" w:rsidR="00C315AE" w:rsidRDefault="00C315AE" w:rsidP="002F564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6AA3" w14:textId="77777777" w:rsidR="00C315AE" w:rsidRPr="008A101E" w:rsidRDefault="00C315AE" w:rsidP="002F5649">
    <w:pPr>
      <w:pStyle w:val="Voettekst"/>
      <w:framePr w:wrap="around" w:vAnchor="text" w:hAnchor="margin" w:xAlign="right" w:y="1"/>
      <w:rPr>
        <w:rStyle w:val="Paginanummer"/>
        <w:rFonts w:ascii="Arial" w:hAnsi="Arial" w:cs="Arial"/>
        <w:sz w:val="18"/>
        <w:szCs w:val="18"/>
      </w:rPr>
    </w:pPr>
    <w:r w:rsidRPr="008A101E">
      <w:rPr>
        <w:rStyle w:val="Paginanummer"/>
        <w:rFonts w:ascii="Arial" w:hAnsi="Arial" w:cs="Arial"/>
        <w:sz w:val="18"/>
        <w:szCs w:val="18"/>
      </w:rPr>
      <w:fldChar w:fldCharType="begin"/>
    </w:r>
    <w:r w:rsidRPr="008A101E">
      <w:rPr>
        <w:rStyle w:val="Paginanummer"/>
        <w:rFonts w:ascii="Arial" w:hAnsi="Arial" w:cs="Arial"/>
        <w:sz w:val="18"/>
        <w:szCs w:val="18"/>
      </w:rPr>
      <w:instrText xml:space="preserve">PAGE  </w:instrText>
    </w:r>
    <w:r w:rsidRPr="008A101E">
      <w:rPr>
        <w:rStyle w:val="Paginanummer"/>
        <w:rFonts w:ascii="Arial" w:hAnsi="Arial" w:cs="Arial"/>
        <w:sz w:val="18"/>
        <w:szCs w:val="18"/>
      </w:rPr>
      <w:fldChar w:fldCharType="separate"/>
    </w:r>
    <w:r>
      <w:rPr>
        <w:rStyle w:val="Paginanummer"/>
        <w:rFonts w:ascii="Arial" w:hAnsi="Arial" w:cs="Arial"/>
        <w:noProof/>
        <w:sz w:val="18"/>
        <w:szCs w:val="18"/>
      </w:rPr>
      <w:t>4</w:t>
    </w:r>
    <w:r w:rsidRPr="008A101E">
      <w:rPr>
        <w:rStyle w:val="Paginanummer"/>
        <w:rFonts w:ascii="Arial" w:hAnsi="Arial" w:cs="Arial"/>
        <w:sz w:val="18"/>
        <w:szCs w:val="18"/>
      </w:rPr>
      <w:fldChar w:fldCharType="end"/>
    </w:r>
  </w:p>
  <w:p w14:paraId="1228E2C5" w14:textId="57073952" w:rsidR="00C315AE" w:rsidRPr="00C3504E" w:rsidRDefault="00C315AE" w:rsidP="002F5649">
    <w:pPr>
      <w:pStyle w:val="Voettekst"/>
      <w:ind w:right="360"/>
      <w:rPr>
        <w:rFonts w:ascii="Arial" w:hAnsi="Arial" w:cs="Arial"/>
        <w:sz w:val="16"/>
        <w:szCs w:val="16"/>
      </w:rPr>
    </w:pPr>
    <w:r>
      <w:rPr>
        <w:rFonts w:ascii="Arial" w:hAnsi="Arial" w:cs="Arial"/>
        <w:sz w:val="16"/>
        <w:szCs w:val="16"/>
      </w:rPr>
      <w:t xml:space="preserve">Brain Blocks draaiboek - Stephan van de Ven © </w:t>
    </w:r>
  </w:p>
  <w:p w14:paraId="323E555C" w14:textId="77777777" w:rsidR="00C315AE" w:rsidRDefault="00C315AE" w:rsidP="002F564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DE207" w14:textId="77777777" w:rsidR="00774C84" w:rsidRDefault="00774C84" w:rsidP="002F5649">
      <w:r>
        <w:separator/>
      </w:r>
    </w:p>
  </w:footnote>
  <w:footnote w:type="continuationSeparator" w:id="0">
    <w:p w14:paraId="3D2A3EE4" w14:textId="77777777" w:rsidR="00774C84" w:rsidRDefault="00774C84" w:rsidP="002F5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1A9"/>
    <w:multiLevelType w:val="hybridMultilevel"/>
    <w:tmpl w:val="F8185726"/>
    <w:lvl w:ilvl="0" w:tplc="FABC8B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67AF9"/>
    <w:multiLevelType w:val="hybridMultilevel"/>
    <w:tmpl w:val="516AC2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7A7448"/>
    <w:multiLevelType w:val="hybridMultilevel"/>
    <w:tmpl w:val="7FD465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D751B"/>
    <w:multiLevelType w:val="hybridMultilevel"/>
    <w:tmpl w:val="74B0E01C"/>
    <w:lvl w:ilvl="0" w:tplc="4C78F5CC">
      <w:start w:val="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245170"/>
    <w:multiLevelType w:val="multilevel"/>
    <w:tmpl w:val="1876EED8"/>
    <w:lvl w:ilvl="0">
      <w:start w:val="9"/>
      <w:numFmt w:val="decimal"/>
      <w:lvlText w:val="%1"/>
      <w:lvlJc w:val="left"/>
      <w:pPr>
        <w:ind w:left="420" w:hanging="420"/>
      </w:pPr>
      <w:rPr>
        <w:rFonts w:hint="default"/>
      </w:rPr>
    </w:lvl>
    <w:lvl w:ilvl="1">
      <w:start w:val="10"/>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7F5C09"/>
    <w:multiLevelType w:val="hybridMultilevel"/>
    <w:tmpl w:val="1DCA1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200463"/>
    <w:multiLevelType w:val="hybridMultilevel"/>
    <w:tmpl w:val="EDB62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DA4BBB"/>
    <w:multiLevelType w:val="hybridMultilevel"/>
    <w:tmpl w:val="29983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2568D"/>
    <w:multiLevelType w:val="hybridMultilevel"/>
    <w:tmpl w:val="53069A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DA73EE"/>
    <w:multiLevelType w:val="hybridMultilevel"/>
    <w:tmpl w:val="62060E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9C0217"/>
    <w:multiLevelType w:val="hybridMultilevel"/>
    <w:tmpl w:val="A016F4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3D4D62"/>
    <w:multiLevelType w:val="hybridMultilevel"/>
    <w:tmpl w:val="E05A56A2"/>
    <w:lvl w:ilvl="0" w:tplc="E676D800">
      <w:start w:val="1"/>
      <w:numFmt w:val="bullet"/>
      <w:lvlText w:val=""/>
      <w:lvlJc w:val="left"/>
      <w:pPr>
        <w:tabs>
          <w:tab w:val="num" w:pos="720"/>
        </w:tabs>
        <w:ind w:left="720" w:hanging="360"/>
      </w:pPr>
      <w:rPr>
        <w:rFonts w:ascii="Wingdings 2" w:hAnsi="Wingdings 2" w:hint="default"/>
      </w:rPr>
    </w:lvl>
    <w:lvl w:ilvl="1" w:tplc="0FB279F0">
      <w:start w:val="1"/>
      <w:numFmt w:val="bullet"/>
      <w:lvlText w:val=""/>
      <w:lvlJc w:val="left"/>
      <w:pPr>
        <w:tabs>
          <w:tab w:val="num" w:pos="1440"/>
        </w:tabs>
        <w:ind w:left="1440" w:hanging="360"/>
      </w:pPr>
      <w:rPr>
        <w:rFonts w:ascii="Wingdings 2" w:hAnsi="Wingdings 2" w:hint="default"/>
      </w:rPr>
    </w:lvl>
    <w:lvl w:ilvl="2" w:tplc="7BBA23FE" w:tentative="1">
      <w:start w:val="1"/>
      <w:numFmt w:val="bullet"/>
      <w:lvlText w:val=""/>
      <w:lvlJc w:val="left"/>
      <w:pPr>
        <w:tabs>
          <w:tab w:val="num" w:pos="2160"/>
        </w:tabs>
        <w:ind w:left="2160" w:hanging="360"/>
      </w:pPr>
      <w:rPr>
        <w:rFonts w:ascii="Wingdings 2" w:hAnsi="Wingdings 2" w:hint="default"/>
      </w:rPr>
    </w:lvl>
    <w:lvl w:ilvl="3" w:tplc="425AF514" w:tentative="1">
      <w:start w:val="1"/>
      <w:numFmt w:val="bullet"/>
      <w:lvlText w:val=""/>
      <w:lvlJc w:val="left"/>
      <w:pPr>
        <w:tabs>
          <w:tab w:val="num" w:pos="2880"/>
        </w:tabs>
        <w:ind w:left="2880" w:hanging="360"/>
      </w:pPr>
      <w:rPr>
        <w:rFonts w:ascii="Wingdings 2" w:hAnsi="Wingdings 2" w:hint="default"/>
      </w:rPr>
    </w:lvl>
    <w:lvl w:ilvl="4" w:tplc="AD344F6E" w:tentative="1">
      <w:start w:val="1"/>
      <w:numFmt w:val="bullet"/>
      <w:lvlText w:val=""/>
      <w:lvlJc w:val="left"/>
      <w:pPr>
        <w:tabs>
          <w:tab w:val="num" w:pos="3600"/>
        </w:tabs>
        <w:ind w:left="3600" w:hanging="360"/>
      </w:pPr>
      <w:rPr>
        <w:rFonts w:ascii="Wingdings 2" w:hAnsi="Wingdings 2" w:hint="default"/>
      </w:rPr>
    </w:lvl>
    <w:lvl w:ilvl="5" w:tplc="B0620FC4" w:tentative="1">
      <w:start w:val="1"/>
      <w:numFmt w:val="bullet"/>
      <w:lvlText w:val=""/>
      <w:lvlJc w:val="left"/>
      <w:pPr>
        <w:tabs>
          <w:tab w:val="num" w:pos="4320"/>
        </w:tabs>
        <w:ind w:left="4320" w:hanging="360"/>
      </w:pPr>
      <w:rPr>
        <w:rFonts w:ascii="Wingdings 2" w:hAnsi="Wingdings 2" w:hint="default"/>
      </w:rPr>
    </w:lvl>
    <w:lvl w:ilvl="6" w:tplc="372AB2F0" w:tentative="1">
      <w:start w:val="1"/>
      <w:numFmt w:val="bullet"/>
      <w:lvlText w:val=""/>
      <w:lvlJc w:val="left"/>
      <w:pPr>
        <w:tabs>
          <w:tab w:val="num" w:pos="5040"/>
        </w:tabs>
        <w:ind w:left="5040" w:hanging="360"/>
      </w:pPr>
      <w:rPr>
        <w:rFonts w:ascii="Wingdings 2" w:hAnsi="Wingdings 2" w:hint="default"/>
      </w:rPr>
    </w:lvl>
    <w:lvl w:ilvl="7" w:tplc="366C5D0C" w:tentative="1">
      <w:start w:val="1"/>
      <w:numFmt w:val="bullet"/>
      <w:lvlText w:val=""/>
      <w:lvlJc w:val="left"/>
      <w:pPr>
        <w:tabs>
          <w:tab w:val="num" w:pos="5760"/>
        </w:tabs>
        <w:ind w:left="5760" w:hanging="360"/>
      </w:pPr>
      <w:rPr>
        <w:rFonts w:ascii="Wingdings 2" w:hAnsi="Wingdings 2" w:hint="default"/>
      </w:rPr>
    </w:lvl>
    <w:lvl w:ilvl="8" w:tplc="2D40779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2F960F5"/>
    <w:multiLevelType w:val="hybridMultilevel"/>
    <w:tmpl w:val="E6EEFC8C"/>
    <w:lvl w:ilvl="0" w:tplc="4C78F5C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2B54B4"/>
    <w:multiLevelType w:val="hybridMultilevel"/>
    <w:tmpl w:val="D8F856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615218"/>
    <w:multiLevelType w:val="hybridMultilevel"/>
    <w:tmpl w:val="72BC1B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0325EC"/>
    <w:multiLevelType w:val="multilevel"/>
    <w:tmpl w:val="243A18DE"/>
    <w:lvl w:ilvl="0">
      <w:start w:val="9"/>
      <w:numFmt w:val="decimal"/>
      <w:lvlText w:val="%1"/>
      <w:lvlJc w:val="left"/>
      <w:pPr>
        <w:ind w:left="920" w:hanging="920"/>
      </w:pPr>
      <w:rPr>
        <w:rFonts w:hint="default"/>
      </w:rPr>
    </w:lvl>
    <w:lvl w:ilvl="1">
      <w:numFmt w:val="decimalZero"/>
      <w:lvlText w:val="%1.%2"/>
      <w:lvlJc w:val="left"/>
      <w:pPr>
        <w:ind w:left="920" w:hanging="920"/>
      </w:pPr>
      <w:rPr>
        <w:rFonts w:hint="default"/>
      </w:rPr>
    </w:lvl>
    <w:lvl w:ilvl="2">
      <w:start w:val="9"/>
      <w:numFmt w:val="decimal"/>
      <w:lvlText w:val="%1.%2-%3"/>
      <w:lvlJc w:val="left"/>
      <w:pPr>
        <w:ind w:left="920" w:hanging="920"/>
      </w:pPr>
      <w:rPr>
        <w:rFonts w:hint="default"/>
      </w:rPr>
    </w:lvl>
    <w:lvl w:ilvl="3">
      <w:start w:val="10"/>
      <w:numFmt w:val="decimal"/>
      <w:lvlText w:val="%1.%2-%3.%4"/>
      <w:lvlJc w:val="left"/>
      <w:pPr>
        <w:ind w:left="920" w:hanging="9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7B4C85"/>
    <w:multiLevelType w:val="hybridMultilevel"/>
    <w:tmpl w:val="821AB8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9440FD"/>
    <w:multiLevelType w:val="hybridMultilevel"/>
    <w:tmpl w:val="E432E6DA"/>
    <w:lvl w:ilvl="0" w:tplc="3024485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57977"/>
    <w:multiLevelType w:val="hybridMultilevel"/>
    <w:tmpl w:val="3878A5AA"/>
    <w:lvl w:ilvl="0" w:tplc="1844610C">
      <w:start w:val="1"/>
      <w:numFmt w:val="bullet"/>
      <w:lvlText w:val=""/>
      <w:lvlJc w:val="left"/>
      <w:pPr>
        <w:tabs>
          <w:tab w:val="num" w:pos="720"/>
        </w:tabs>
        <w:ind w:left="720" w:hanging="360"/>
      </w:pPr>
      <w:rPr>
        <w:rFonts w:ascii="Wingdings 2" w:hAnsi="Wingdings 2" w:hint="default"/>
      </w:rPr>
    </w:lvl>
    <w:lvl w:ilvl="1" w:tplc="70328EA0">
      <w:start w:val="1"/>
      <w:numFmt w:val="bullet"/>
      <w:lvlText w:val=""/>
      <w:lvlJc w:val="left"/>
      <w:pPr>
        <w:tabs>
          <w:tab w:val="num" w:pos="1440"/>
        </w:tabs>
        <w:ind w:left="1440" w:hanging="360"/>
      </w:pPr>
      <w:rPr>
        <w:rFonts w:ascii="Wingdings 2" w:hAnsi="Wingdings 2" w:hint="default"/>
      </w:rPr>
    </w:lvl>
    <w:lvl w:ilvl="2" w:tplc="2820B4FC">
      <w:start w:val="1"/>
      <w:numFmt w:val="bullet"/>
      <w:lvlText w:val=""/>
      <w:lvlJc w:val="left"/>
      <w:pPr>
        <w:tabs>
          <w:tab w:val="num" w:pos="2160"/>
        </w:tabs>
        <w:ind w:left="2160" w:hanging="360"/>
      </w:pPr>
      <w:rPr>
        <w:rFonts w:ascii="Wingdings 2" w:hAnsi="Wingdings 2" w:hint="default"/>
      </w:rPr>
    </w:lvl>
    <w:lvl w:ilvl="3" w:tplc="C2B43002" w:tentative="1">
      <w:start w:val="1"/>
      <w:numFmt w:val="bullet"/>
      <w:lvlText w:val=""/>
      <w:lvlJc w:val="left"/>
      <w:pPr>
        <w:tabs>
          <w:tab w:val="num" w:pos="2880"/>
        </w:tabs>
        <w:ind w:left="2880" w:hanging="360"/>
      </w:pPr>
      <w:rPr>
        <w:rFonts w:ascii="Wingdings 2" w:hAnsi="Wingdings 2" w:hint="default"/>
      </w:rPr>
    </w:lvl>
    <w:lvl w:ilvl="4" w:tplc="297CBF2E" w:tentative="1">
      <w:start w:val="1"/>
      <w:numFmt w:val="bullet"/>
      <w:lvlText w:val=""/>
      <w:lvlJc w:val="left"/>
      <w:pPr>
        <w:tabs>
          <w:tab w:val="num" w:pos="3600"/>
        </w:tabs>
        <w:ind w:left="3600" w:hanging="360"/>
      </w:pPr>
      <w:rPr>
        <w:rFonts w:ascii="Wingdings 2" w:hAnsi="Wingdings 2" w:hint="default"/>
      </w:rPr>
    </w:lvl>
    <w:lvl w:ilvl="5" w:tplc="BDFAAAA4" w:tentative="1">
      <w:start w:val="1"/>
      <w:numFmt w:val="bullet"/>
      <w:lvlText w:val=""/>
      <w:lvlJc w:val="left"/>
      <w:pPr>
        <w:tabs>
          <w:tab w:val="num" w:pos="4320"/>
        </w:tabs>
        <w:ind w:left="4320" w:hanging="360"/>
      </w:pPr>
      <w:rPr>
        <w:rFonts w:ascii="Wingdings 2" w:hAnsi="Wingdings 2" w:hint="default"/>
      </w:rPr>
    </w:lvl>
    <w:lvl w:ilvl="6" w:tplc="FD66F6F2" w:tentative="1">
      <w:start w:val="1"/>
      <w:numFmt w:val="bullet"/>
      <w:lvlText w:val=""/>
      <w:lvlJc w:val="left"/>
      <w:pPr>
        <w:tabs>
          <w:tab w:val="num" w:pos="5040"/>
        </w:tabs>
        <w:ind w:left="5040" w:hanging="360"/>
      </w:pPr>
      <w:rPr>
        <w:rFonts w:ascii="Wingdings 2" w:hAnsi="Wingdings 2" w:hint="default"/>
      </w:rPr>
    </w:lvl>
    <w:lvl w:ilvl="7" w:tplc="6CAEABDA" w:tentative="1">
      <w:start w:val="1"/>
      <w:numFmt w:val="bullet"/>
      <w:lvlText w:val=""/>
      <w:lvlJc w:val="left"/>
      <w:pPr>
        <w:tabs>
          <w:tab w:val="num" w:pos="5760"/>
        </w:tabs>
        <w:ind w:left="5760" w:hanging="360"/>
      </w:pPr>
      <w:rPr>
        <w:rFonts w:ascii="Wingdings 2" w:hAnsi="Wingdings 2" w:hint="default"/>
      </w:rPr>
    </w:lvl>
    <w:lvl w:ilvl="8" w:tplc="75C45A3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5731FC4"/>
    <w:multiLevelType w:val="hybridMultilevel"/>
    <w:tmpl w:val="A5CE5296"/>
    <w:lvl w:ilvl="0" w:tplc="4C78F5C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594FEF"/>
    <w:multiLevelType w:val="multilevel"/>
    <w:tmpl w:val="818AEC70"/>
    <w:lvl w:ilvl="0">
      <w:start w:val="9"/>
      <w:numFmt w:val="decimal"/>
      <w:lvlText w:val="%1"/>
      <w:lvlJc w:val="left"/>
      <w:pPr>
        <w:ind w:left="920" w:hanging="920"/>
      </w:pPr>
      <w:rPr>
        <w:rFonts w:hint="default"/>
      </w:rPr>
    </w:lvl>
    <w:lvl w:ilvl="1">
      <w:start w:val="10"/>
      <w:numFmt w:val="decimalZero"/>
      <w:lvlText w:val="%1.%2"/>
      <w:lvlJc w:val="left"/>
      <w:pPr>
        <w:ind w:left="920" w:hanging="920"/>
      </w:pPr>
      <w:rPr>
        <w:rFonts w:hint="default"/>
      </w:rPr>
    </w:lvl>
    <w:lvl w:ilvl="2">
      <w:start w:val="9"/>
      <w:numFmt w:val="decimal"/>
      <w:lvlText w:val="%1.%2-%3"/>
      <w:lvlJc w:val="left"/>
      <w:pPr>
        <w:ind w:left="920" w:hanging="920"/>
      </w:pPr>
      <w:rPr>
        <w:rFonts w:hint="default"/>
      </w:rPr>
    </w:lvl>
    <w:lvl w:ilvl="3">
      <w:start w:val="40"/>
      <w:numFmt w:val="decimal"/>
      <w:lvlText w:val="%1.%2-%3.%4"/>
      <w:lvlJc w:val="left"/>
      <w:pPr>
        <w:ind w:left="920" w:hanging="9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124916"/>
    <w:multiLevelType w:val="hybridMultilevel"/>
    <w:tmpl w:val="9724CA20"/>
    <w:lvl w:ilvl="0" w:tplc="21DC3C9C">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616BE0"/>
    <w:multiLevelType w:val="hybridMultilevel"/>
    <w:tmpl w:val="09184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9E1AEB"/>
    <w:multiLevelType w:val="hybridMultilevel"/>
    <w:tmpl w:val="B8D8B1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A0F292A"/>
    <w:multiLevelType w:val="hybridMultilevel"/>
    <w:tmpl w:val="6FFCAA38"/>
    <w:lvl w:ilvl="0" w:tplc="0B287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2054C"/>
    <w:multiLevelType w:val="hybridMultilevel"/>
    <w:tmpl w:val="B5644B44"/>
    <w:lvl w:ilvl="0" w:tplc="FABC8B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8A75CE"/>
    <w:multiLevelType w:val="hybridMultilevel"/>
    <w:tmpl w:val="80606768"/>
    <w:lvl w:ilvl="0" w:tplc="6AC47272">
      <w:start w:val="1"/>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064CE"/>
    <w:multiLevelType w:val="hybridMultilevel"/>
    <w:tmpl w:val="1A30F7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F021509"/>
    <w:multiLevelType w:val="hybridMultilevel"/>
    <w:tmpl w:val="5E1CBF30"/>
    <w:lvl w:ilvl="0" w:tplc="D2BE50C2">
      <w:start w:val="27"/>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0B4DD6"/>
    <w:multiLevelType w:val="hybridMultilevel"/>
    <w:tmpl w:val="1A6CEBF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0" w15:restartNumberingAfterBreak="0">
    <w:nsid w:val="60BA1120"/>
    <w:multiLevelType w:val="multilevel"/>
    <w:tmpl w:val="4282D4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C432097"/>
    <w:multiLevelType w:val="hybridMultilevel"/>
    <w:tmpl w:val="0660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B31"/>
    <w:multiLevelType w:val="hybridMultilevel"/>
    <w:tmpl w:val="98BAC3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300823"/>
    <w:multiLevelType w:val="hybridMultilevel"/>
    <w:tmpl w:val="AB56B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4"/>
  </w:num>
  <w:num w:numId="4">
    <w:abstractNumId w:val="18"/>
  </w:num>
  <w:num w:numId="5">
    <w:abstractNumId w:val="7"/>
  </w:num>
  <w:num w:numId="6">
    <w:abstractNumId w:val="31"/>
  </w:num>
  <w:num w:numId="7">
    <w:abstractNumId w:val="17"/>
  </w:num>
  <w:num w:numId="8">
    <w:abstractNumId w:val="25"/>
  </w:num>
  <w:num w:numId="9">
    <w:abstractNumId w:val="15"/>
  </w:num>
  <w:num w:numId="10">
    <w:abstractNumId w:val="4"/>
  </w:num>
  <w:num w:numId="11">
    <w:abstractNumId w:val="20"/>
  </w:num>
  <w:num w:numId="12">
    <w:abstractNumId w:val="0"/>
  </w:num>
  <w:num w:numId="13">
    <w:abstractNumId w:val="22"/>
  </w:num>
  <w:num w:numId="14">
    <w:abstractNumId w:val="28"/>
  </w:num>
  <w:num w:numId="15">
    <w:abstractNumId w:val="8"/>
  </w:num>
  <w:num w:numId="16">
    <w:abstractNumId w:val="16"/>
  </w:num>
  <w:num w:numId="17">
    <w:abstractNumId w:val="30"/>
  </w:num>
  <w:num w:numId="18">
    <w:abstractNumId w:val="12"/>
  </w:num>
  <w:num w:numId="19">
    <w:abstractNumId w:val="13"/>
  </w:num>
  <w:num w:numId="20">
    <w:abstractNumId w:val="3"/>
  </w:num>
  <w:num w:numId="21">
    <w:abstractNumId w:val="6"/>
  </w:num>
  <w:num w:numId="22">
    <w:abstractNumId w:val="9"/>
  </w:num>
  <w:num w:numId="23">
    <w:abstractNumId w:val="27"/>
  </w:num>
  <w:num w:numId="24">
    <w:abstractNumId w:val="19"/>
  </w:num>
  <w:num w:numId="25">
    <w:abstractNumId w:val="1"/>
  </w:num>
  <w:num w:numId="26">
    <w:abstractNumId w:val="33"/>
  </w:num>
  <w:num w:numId="27">
    <w:abstractNumId w:val="14"/>
  </w:num>
  <w:num w:numId="28">
    <w:abstractNumId w:val="5"/>
  </w:num>
  <w:num w:numId="29">
    <w:abstractNumId w:val="32"/>
  </w:num>
  <w:num w:numId="30">
    <w:abstractNumId w:val="2"/>
  </w:num>
  <w:num w:numId="31">
    <w:abstractNumId w:val="10"/>
  </w:num>
  <w:num w:numId="32">
    <w:abstractNumId w:val="23"/>
  </w:num>
  <w:num w:numId="33">
    <w:abstractNumId w:val="2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30"/>
    <w:rsid w:val="0000719B"/>
    <w:rsid w:val="00012477"/>
    <w:rsid w:val="000210C8"/>
    <w:rsid w:val="000212E0"/>
    <w:rsid w:val="0002358E"/>
    <w:rsid w:val="00023C92"/>
    <w:rsid w:val="00025DDC"/>
    <w:rsid w:val="00026430"/>
    <w:rsid w:val="000339FE"/>
    <w:rsid w:val="000362BF"/>
    <w:rsid w:val="000428BF"/>
    <w:rsid w:val="00064B41"/>
    <w:rsid w:val="00076DCF"/>
    <w:rsid w:val="00086938"/>
    <w:rsid w:val="00090697"/>
    <w:rsid w:val="0009156E"/>
    <w:rsid w:val="000A0175"/>
    <w:rsid w:val="000B64A8"/>
    <w:rsid w:val="000C2D41"/>
    <w:rsid w:val="000C2E15"/>
    <w:rsid w:val="000C514F"/>
    <w:rsid w:val="000E518F"/>
    <w:rsid w:val="000E5D51"/>
    <w:rsid w:val="000F2AA4"/>
    <w:rsid w:val="00102DAE"/>
    <w:rsid w:val="00120D2E"/>
    <w:rsid w:val="0013691C"/>
    <w:rsid w:val="00136A15"/>
    <w:rsid w:val="00140F20"/>
    <w:rsid w:val="001618D2"/>
    <w:rsid w:val="001660D5"/>
    <w:rsid w:val="00191F39"/>
    <w:rsid w:val="001A5F5D"/>
    <w:rsid w:val="001E1A1C"/>
    <w:rsid w:val="002007C0"/>
    <w:rsid w:val="002078B7"/>
    <w:rsid w:val="00224116"/>
    <w:rsid w:val="00226726"/>
    <w:rsid w:val="00230033"/>
    <w:rsid w:val="00240F3D"/>
    <w:rsid w:val="00241016"/>
    <w:rsid w:val="00254087"/>
    <w:rsid w:val="00262F38"/>
    <w:rsid w:val="00264FD7"/>
    <w:rsid w:val="00266690"/>
    <w:rsid w:val="00273A97"/>
    <w:rsid w:val="0029517C"/>
    <w:rsid w:val="002A55F1"/>
    <w:rsid w:val="002E0E0F"/>
    <w:rsid w:val="002E4C74"/>
    <w:rsid w:val="002E61C8"/>
    <w:rsid w:val="002F5649"/>
    <w:rsid w:val="00307164"/>
    <w:rsid w:val="00310115"/>
    <w:rsid w:val="00353752"/>
    <w:rsid w:val="00367B41"/>
    <w:rsid w:val="003913A3"/>
    <w:rsid w:val="003A3C8F"/>
    <w:rsid w:val="003A7729"/>
    <w:rsid w:val="003D3307"/>
    <w:rsid w:val="003E029C"/>
    <w:rsid w:val="003E2895"/>
    <w:rsid w:val="003F20E2"/>
    <w:rsid w:val="00404184"/>
    <w:rsid w:val="00417097"/>
    <w:rsid w:val="00420652"/>
    <w:rsid w:val="00427E98"/>
    <w:rsid w:val="00432D53"/>
    <w:rsid w:val="004411D2"/>
    <w:rsid w:val="00455697"/>
    <w:rsid w:val="004826B7"/>
    <w:rsid w:val="004A2338"/>
    <w:rsid w:val="004A38C4"/>
    <w:rsid w:val="004A557A"/>
    <w:rsid w:val="004A7CD1"/>
    <w:rsid w:val="004B0347"/>
    <w:rsid w:val="004C6766"/>
    <w:rsid w:val="004C7F49"/>
    <w:rsid w:val="004D11FD"/>
    <w:rsid w:val="004D449E"/>
    <w:rsid w:val="004D4602"/>
    <w:rsid w:val="004E14BB"/>
    <w:rsid w:val="00530F48"/>
    <w:rsid w:val="0053315B"/>
    <w:rsid w:val="00537AB3"/>
    <w:rsid w:val="005452D3"/>
    <w:rsid w:val="00560FBE"/>
    <w:rsid w:val="0056352A"/>
    <w:rsid w:val="005814BE"/>
    <w:rsid w:val="00581D9D"/>
    <w:rsid w:val="0059070C"/>
    <w:rsid w:val="005A5584"/>
    <w:rsid w:val="005B2F6B"/>
    <w:rsid w:val="005B5EEC"/>
    <w:rsid w:val="005D4250"/>
    <w:rsid w:val="005E1B7D"/>
    <w:rsid w:val="005E2D2C"/>
    <w:rsid w:val="005E76B2"/>
    <w:rsid w:val="005F536D"/>
    <w:rsid w:val="006046E1"/>
    <w:rsid w:val="00615244"/>
    <w:rsid w:val="00616EBC"/>
    <w:rsid w:val="00620AD6"/>
    <w:rsid w:val="006216CA"/>
    <w:rsid w:val="00621B8B"/>
    <w:rsid w:val="00626AF3"/>
    <w:rsid w:val="00632E04"/>
    <w:rsid w:val="00637942"/>
    <w:rsid w:val="00640C1D"/>
    <w:rsid w:val="00665811"/>
    <w:rsid w:val="00671745"/>
    <w:rsid w:val="00674FBB"/>
    <w:rsid w:val="00696FF2"/>
    <w:rsid w:val="006A24F7"/>
    <w:rsid w:val="006A491F"/>
    <w:rsid w:val="006B0C43"/>
    <w:rsid w:val="006C6EB5"/>
    <w:rsid w:val="006D547A"/>
    <w:rsid w:val="006F1CA8"/>
    <w:rsid w:val="007000DB"/>
    <w:rsid w:val="00702171"/>
    <w:rsid w:val="00726760"/>
    <w:rsid w:val="00733285"/>
    <w:rsid w:val="007333D7"/>
    <w:rsid w:val="00734F0D"/>
    <w:rsid w:val="00741CF2"/>
    <w:rsid w:val="00741D54"/>
    <w:rsid w:val="00746E5E"/>
    <w:rsid w:val="0075468B"/>
    <w:rsid w:val="00761470"/>
    <w:rsid w:val="00774C84"/>
    <w:rsid w:val="0078041B"/>
    <w:rsid w:val="0078084E"/>
    <w:rsid w:val="0079458E"/>
    <w:rsid w:val="00794AE4"/>
    <w:rsid w:val="007A7CE7"/>
    <w:rsid w:val="007B3587"/>
    <w:rsid w:val="007D5DFE"/>
    <w:rsid w:val="00803918"/>
    <w:rsid w:val="00821FFB"/>
    <w:rsid w:val="00822EEE"/>
    <w:rsid w:val="00834D9D"/>
    <w:rsid w:val="00841BA2"/>
    <w:rsid w:val="0084304D"/>
    <w:rsid w:val="00847045"/>
    <w:rsid w:val="00863B8B"/>
    <w:rsid w:val="008A101E"/>
    <w:rsid w:val="008A659C"/>
    <w:rsid w:val="008A7A0F"/>
    <w:rsid w:val="008B257A"/>
    <w:rsid w:val="008B69B9"/>
    <w:rsid w:val="008E3DF5"/>
    <w:rsid w:val="008E76FC"/>
    <w:rsid w:val="00907842"/>
    <w:rsid w:val="00914D92"/>
    <w:rsid w:val="0091601B"/>
    <w:rsid w:val="009273ED"/>
    <w:rsid w:val="009409ED"/>
    <w:rsid w:val="00951B10"/>
    <w:rsid w:val="00962697"/>
    <w:rsid w:val="0097365C"/>
    <w:rsid w:val="00973FF0"/>
    <w:rsid w:val="00984BE6"/>
    <w:rsid w:val="00995201"/>
    <w:rsid w:val="009B7851"/>
    <w:rsid w:val="009C0B29"/>
    <w:rsid w:val="009C2229"/>
    <w:rsid w:val="009C58E2"/>
    <w:rsid w:val="009E02C2"/>
    <w:rsid w:val="009E4E58"/>
    <w:rsid w:val="009F2363"/>
    <w:rsid w:val="009F7D12"/>
    <w:rsid w:val="00A022A8"/>
    <w:rsid w:val="00A02C87"/>
    <w:rsid w:val="00A05434"/>
    <w:rsid w:val="00A054E5"/>
    <w:rsid w:val="00A156AB"/>
    <w:rsid w:val="00A15ECB"/>
    <w:rsid w:val="00A205D0"/>
    <w:rsid w:val="00A255F2"/>
    <w:rsid w:val="00A279E8"/>
    <w:rsid w:val="00A41E67"/>
    <w:rsid w:val="00A525A6"/>
    <w:rsid w:val="00A66942"/>
    <w:rsid w:val="00AA599F"/>
    <w:rsid w:val="00AC50E0"/>
    <w:rsid w:val="00AD1F79"/>
    <w:rsid w:val="00AE191A"/>
    <w:rsid w:val="00AF1951"/>
    <w:rsid w:val="00AF2BD1"/>
    <w:rsid w:val="00AF7A92"/>
    <w:rsid w:val="00B11CFC"/>
    <w:rsid w:val="00B131D6"/>
    <w:rsid w:val="00B32CC9"/>
    <w:rsid w:val="00B35883"/>
    <w:rsid w:val="00B6343C"/>
    <w:rsid w:val="00B67191"/>
    <w:rsid w:val="00B94F70"/>
    <w:rsid w:val="00BA3C36"/>
    <w:rsid w:val="00BB33F5"/>
    <w:rsid w:val="00BB706F"/>
    <w:rsid w:val="00BC67A2"/>
    <w:rsid w:val="00BE2EE5"/>
    <w:rsid w:val="00BE7261"/>
    <w:rsid w:val="00BF2422"/>
    <w:rsid w:val="00C2187A"/>
    <w:rsid w:val="00C27C16"/>
    <w:rsid w:val="00C315AE"/>
    <w:rsid w:val="00C37666"/>
    <w:rsid w:val="00C4168E"/>
    <w:rsid w:val="00C62F4C"/>
    <w:rsid w:val="00C64168"/>
    <w:rsid w:val="00C83871"/>
    <w:rsid w:val="00CA5AD8"/>
    <w:rsid w:val="00CA78F0"/>
    <w:rsid w:val="00CA7D1C"/>
    <w:rsid w:val="00CB0149"/>
    <w:rsid w:val="00CB3A71"/>
    <w:rsid w:val="00CB6CCE"/>
    <w:rsid w:val="00CC0767"/>
    <w:rsid w:val="00CC4E9C"/>
    <w:rsid w:val="00CC6D67"/>
    <w:rsid w:val="00CD327F"/>
    <w:rsid w:val="00CF1A85"/>
    <w:rsid w:val="00CF32FD"/>
    <w:rsid w:val="00D14911"/>
    <w:rsid w:val="00D336A6"/>
    <w:rsid w:val="00D35245"/>
    <w:rsid w:val="00D4786F"/>
    <w:rsid w:val="00D84A9A"/>
    <w:rsid w:val="00D9540E"/>
    <w:rsid w:val="00DB0CB4"/>
    <w:rsid w:val="00DB5D5C"/>
    <w:rsid w:val="00DE65D8"/>
    <w:rsid w:val="00DF04B5"/>
    <w:rsid w:val="00DF25F0"/>
    <w:rsid w:val="00DF348C"/>
    <w:rsid w:val="00E036E3"/>
    <w:rsid w:val="00E07E5C"/>
    <w:rsid w:val="00E2668C"/>
    <w:rsid w:val="00E41812"/>
    <w:rsid w:val="00E851C1"/>
    <w:rsid w:val="00E93A33"/>
    <w:rsid w:val="00EA0474"/>
    <w:rsid w:val="00EA5897"/>
    <w:rsid w:val="00EB078E"/>
    <w:rsid w:val="00EB5860"/>
    <w:rsid w:val="00ED57FE"/>
    <w:rsid w:val="00EF1902"/>
    <w:rsid w:val="00EF35D9"/>
    <w:rsid w:val="00F03322"/>
    <w:rsid w:val="00F170D9"/>
    <w:rsid w:val="00F51688"/>
    <w:rsid w:val="00F609E1"/>
    <w:rsid w:val="00F67F3E"/>
    <w:rsid w:val="00F771E7"/>
    <w:rsid w:val="00FA3ACF"/>
    <w:rsid w:val="00FB42C2"/>
    <w:rsid w:val="00FC56E9"/>
    <w:rsid w:val="00FD0308"/>
    <w:rsid w:val="00FD6971"/>
    <w:rsid w:val="00FE30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521BD"/>
  <w14:defaultImageDpi w14:val="300"/>
  <w15:docId w15:val="{5ABC1653-8B23-1442-83B2-0E0E3ED7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21F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821F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821FF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E41812"/>
    <w:pPr>
      <w:ind w:left="720"/>
      <w:contextualSpacing/>
    </w:pPr>
  </w:style>
  <w:style w:type="table" w:styleId="Tabelraster">
    <w:name w:val="Table Grid"/>
    <w:basedOn w:val="Standaardtabel"/>
    <w:uiPriority w:val="39"/>
    <w:rsid w:val="0003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E5D51"/>
    <w:rPr>
      <w:color w:val="0000FF" w:themeColor="hyperlink"/>
      <w:u w:val="single"/>
    </w:rPr>
  </w:style>
  <w:style w:type="table" w:styleId="Lichtearcering">
    <w:name w:val="Light Shading"/>
    <w:basedOn w:val="Standaardtabel"/>
    <w:uiPriority w:val="60"/>
    <w:rsid w:val="006F1C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1">
    <w:name w:val="Light List Accent 1"/>
    <w:basedOn w:val="Standaardtabel"/>
    <w:uiPriority w:val="61"/>
    <w:rsid w:val="00F033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arcering-accent1">
    <w:name w:val="Light Shading Accent 1"/>
    <w:basedOn w:val="Standaardtabel"/>
    <w:uiPriority w:val="60"/>
    <w:rsid w:val="00FE308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ntekst">
    <w:name w:val="Balloon Text"/>
    <w:basedOn w:val="Standaard"/>
    <w:link w:val="BallontekstChar"/>
    <w:uiPriority w:val="99"/>
    <w:semiHidden/>
    <w:unhideWhenUsed/>
    <w:rsid w:val="002E4C7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E4C74"/>
    <w:rPr>
      <w:rFonts w:ascii="Lucida Grande" w:hAnsi="Lucida Grande" w:cs="Lucida Grande"/>
      <w:sz w:val="18"/>
      <w:szCs w:val="18"/>
    </w:rPr>
  </w:style>
  <w:style w:type="paragraph" w:styleId="Voettekst">
    <w:name w:val="footer"/>
    <w:basedOn w:val="Standaard"/>
    <w:link w:val="VoettekstChar"/>
    <w:uiPriority w:val="99"/>
    <w:unhideWhenUsed/>
    <w:rsid w:val="002F5649"/>
    <w:pPr>
      <w:tabs>
        <w:tab w:val="center" w:pos="4536"/>
        <w:tab w:val="right" w:pos="9072"/>
      </w:tabs>
    </w:pPr>
  </w:style>
  <w:style w:type="character" w:customStyle="1" w:styleId="VoettekstChar">
    <w:name w:val="Voettekst Char"/>
    <w:basedOn w:val="Standaardalinea-lettertype"/>
    <w:link w:val="Voettekst"/>
    <w:uiPriority w:val="99"/>
    <w:rsid w:val="002F5649"/>
  </w:style>
  <w:style w:type="character" w:styleId="Paginanummer">
    <w:name w:val="page number"/>
    <w:basedOn w:val="Standaardalinea-lettertype"/>
    <w:uiPriority w:val="99"/>
    <w:semiHidden/>
    <w:unhideWhenUsed/>
    <w:rsid w:val="002F5649"/>
  </w:style>
  <w:style w:type="paragraph" w:styleId="Koptekst">
    <w:name w:val="header"/>
    <w:basedOn w:val="Standaard"/>
    <w:link w:val="KoptekstChar"/>
    <w:uiPriority w:val="99"/>
    <w:unhideWhenUsed/>
    <w:rsid w:val="002F5649"/>
    <w:pPr>
      <w:tabs>
        <w:tab w:val="center" w:pos="4536"/>
        <w:tab w:val="right" w:pos="9072"/>
      </w:tabs>
    </w:pPr>
  </w:style>
  <w:style w:type="character" w:customStyle="1" w:styleId="KoptekstChar">
    <w:name w:val="Koptekst Char"/>
    <w:basedOn w:val="Standaardalinea-lettertype"/>
    <w:link w:val="Koptekst"/>
    <w:uiPriority w:val="99"/>
    <w:rsid w:val="002F5649"/>
  </w:style>
  <w:style w:type="character" w:styleId="Verwijzingopmerking">
    <w:name w:val="annotation reference"/>
    <w:basedOn w:val="Standaardalinea-lettertype"/>
    <w:uiPriority w:val="99"/>
    <w:semiHidden/>
    <w:unhideWhenUsed/>
    <w:rsid w:val="008A101E"/>
    <w:rPr>
      <w:sz w:val="18"/>
      <w:szCs w:val="18"/>
    </w:rPr>
  </w:style>
  <w:style w:type="paragraph" w:styleId="Tekstopmerking">
    <w:name w:val="annotation text"/>
    <w:basedOn w:val="Standaard"/>
    <w:link w:val="TekstopmerkingChar"/>
    <w:uiPriority w:val="99"/>
    <w:semiHidden/>
    <w:unhideWhenUsed/>
    <w:rsid w:val="008A101E"/>
  </w:style>
  <w:style w:type="character" w:customStyle="1" w:styleId="TekstopmerkingChar">
    <w:name w:val="Tekst opmerking Char"/>
    <w:basedOn w:val="Standaardalinea-lettertype"/>
    <w:link w:val="Tekstopmerking"/>
    <w:uiPriority w:val="99"/>
    <w:semiHidden/>
    <w:rsid w:val="008A101E"/>
  </w:style>
  <w:style w:type="paragraph" w:styleId="Onderwerpvanopmerking">
    <w:name w:val="annotation subject"/>
    <w:basedOn w:val="Tekstopmerking"/>
    <w:next w:val="Tekstopmerking"/>
    <w:link w:val="OnderwerpvanopmerkingChar"/>
    <w:uiPriority w:val="99"/>
    <w:semiHidden/>
    <w:unhideWhenUsed/>
    <w:rsid w:val="008A101E"/>
    <w:rPr>
      <w:b/>
      <w:bCs/>
      <w:sz w:val="20"/>
      <w:szCs w:val="20"/>
    </w:rPr>
  </w:style>
  <w:style w:type="character" w:customStyle="1" w:styleId="OnderwerpvanopmerkingChar">
    <w:name w:val="Onderwerp van opmerking Char"/>
    <w:basedOn w:val="TekstopmerkingChar"/>
    <w:link w:val="Onderwerpvanopmerking"/>
    <w:uiPriority w:val="99"/>
    <w:semiHidden/>
    <w:rsid w:val="008A101E"/>
    <w:rPr>
      <w:b/>
      <w:bCs/>
      <w:sz w:val="20"/>
      <w:szCs w:val="20"/>
    </w:rPr>
  </w:style>
  <w:style w:type="character" w:customStyle="1" w:styleId="Onopgelostemelding1">
    <w:name w:val="Onopgeloste melding1"/>
    <w:basedOn w:val="Standaardalinea-lettertype"/>
    <w:uiPriority w:val="99"/>
    <w:semiHidden/>
    <w:unhideWhenUsed/>
    <w:rsid w:val="00A66942"/>
    <w:rPr>
      <w:color w:val="605E5C"/>
      <w:shd w:val="clear" w:color="auto" w:fill="E1DFDD"/>
    </w:rPr>
  </w:style>
  <w:style w:type="character" w:customStyle="1" w:styleId="LijstalineaChar">
    <w:name w:val="Lijstalinea Char"/>
    <w:basedOn w:val="Standaardalinea-lettertype"/>
    <w:link w:val="Lijstalinea"/>
    <w:uiPriority w:val="34"/>
    <w:rsid w:val="0009156E"/>
  </w:style>
  <w:style w:type="paragraph" w:customStyle="1" w:styleId="EndNoteBibliography">
    <w:name w:val="EndNote Bibliography"/>
    <w:basedOn w:val="Standaard"/>
    <w:link w:val="EndNoteBibliographyChar"/>
    <w:rsid w:val="00307164"/>
    <w:pPr>
      <w:jc w:val="both"/>
    </w:pPr>
    <w:rPr>
      <w:rFonts w:ascii="Calibri" w:eastAsiaTheme="minorHAnsi" w:hAnsi="Calibri" w:cs="Calibri"/>
      <w:noProof/>
      <w:lang w:val="en-US" w:eastAsia="en-US"/>
    </w:rPr>
  </w:style>
  <w:style w:type="character" w:customStyle="1" w:styleId="EndNoteBibliographyChar">
    <w:name w:val="EndNote Bibliography Char"/>
    <w:basedOn w:val="Standaardalinea-lettertype"/>
    <w:link w:val="EndNoteBibliography"/>
    <w:rsid w:val="00307164"/>
    <w:rPr>
      <w:rFonts w:ascii="Calibri" w:eastAsiaTheme="minorHAnsi" w:hAnsi="Calibri" w:cs="Calibri"/>
      <w:noProof/>
      <w:lang w:val="en-US" w:eastAsia="en-US"/>
    </w:rPr>
  </w:style>
  <w:style w:type="paragraph" w:styleId="Revisie">
    <w:name w:val="Revision"/>
    <w:hidden/>
    <w:uiPriority w:val="99"/>
    <w:semiHidden/>
    <w:rsid w:val="00064B41"/>
  </w:style>
  <w:style w:type="character" w:customStyle="1" w:styleId="Onopgelostemelding2">
    <w:name w:val="Onopgeloste melding2"/>
    <w:basedOn w:val="Standaardalinea-lettertype"/>
    <w:uiPriority w:val="99"/>
    <w:semiHidden/>
    <w:unhideWhenUsed/>
    <w:rsid w:val="00120D2E"/>
    <w:rPr>
      <w:color w:val="605E5C"/>
      <w:shd w:val="clear" w:color="auto" w:fill="E1DFDD"/>
    </w:rPr>
  </w:style>
  <w:style w:type="character" w:styleId="GevolgdeHyperlink">
    <w:name w:val="FollowedHyperlink"/>
    <w:basedOn w:val="Standaardalinea-lettertype"/>
    <w:uiPriority w:val="99"/>
    <w:semiHidden/>
    <w:unhideWhenUsed/>
    <w:rsid w:val="00120D2E"/>
    <w:rPr>
      <w:color w:val="800080" w:themeColor="followedHyperlink"/>
      <w:u w:val="single"/>
    </w:rPr>
  </w:style>
  <w:style w:type="character" w:customStyle="1" w:styleId="apple-converted-space">
    <w:name w:val="apple-converted-space"/>
    <w:basedOn w:val="Standaardalinea-lettertype"/>
    <w:rsid w:val="005B2F6B"/>
  </w:style>
  <w:style w:type="character" w:styleId="Onopgelostemelding">
    <w:name w:val="Unresolved Mention"/>
    <w:basedOn w:val="Standaardalinea-lettertype"/>
    <w:uiPriority w:val="99"/>
    <w:semiHidden/>
    <w:unhideWhenUsed/>
    <w:rsid w:val="00404184"/>
    <w:rPr>
      <w:color w:val="605E5C"/>
      <w:shd w:val="clear" w:color="auto" w:fill="E1DFDD"/>
    </w:rPr>
  </w:style>
  <w:style w:type="paragraph" w:styleId="Normaalweb">
    <w:name w:val="Normal (Web)"/>
    <w:basedOn w:val="Standaard"/>
    <w:uiPriority w:val="99"/>
    <w:semiHidden/>
    <w:unhideWhenUsed/>
    <w:rsid w:val="00F771E7"/>
    <w:pPr>
      <w:spacing w:before="100" w:beforeAutospacing="1" w:after="100" w:afterAutospacing="1"/>
    </w:pPr>
    <w:rPr>
      <w:rFonts w:ascii="Times New Roman" w:eastAsia="Times New Roman" w:hAnsi="Times New Roman" w:cs="Times New Roman"/>
    </w:rPr>
  </w:style>
  <w:style w:type="character" w:customStyle="1" w:styleId="Kop1Char">
    <w:name w:val="Kop 1 Char"/>
    <w:basedOn w:val="Standaardalinea-lettertype"/>
    <w:link w:val="Kop1"/>
    <w:uiPriority w:val="9"/>
    <w:rsid w:val="00821FFB"/>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821FFB"/>
    <w:pPr>
      <w:spacing w:before="480" w:line="276" w:lineRule="auto"/>
      <w:outlineLvl w:val="9"/>
    </w:pPr>
    <w:rPr>
      <w:b/>
      <w:bCs/>
      <w:sz w:val="28"/>
      <w:szCs w:val="28"/>
    </w:rPr>
  </w:style>
  <w:style w:type="paragraph" w:styleId="Inhopg1">
    <w:name w:val="toc 1"/>
    <w:basedOn w:val="Standaard"/>
    <w:next w:val="Standaard"/>
    <w:autoRedefine/>
    <w:uiPriority w:val="39"/>
    <w:unhideWhenUsed/>
    <w:rsid w:val="00821FFB"/>
    <w:pPr>
      <w:spacing w:before="240" w:after="120"/>
    </w:pPr>
    <w:rPr>
      <w:b/>
      <w:bCs/>
      <w:sz w:val="20"/>
      <w:szCs w:val="20"/>
    </w:rPr>
  </w:style>
  <w:style w:type="paragraph" w:styleId="Inhopg2">
    <w:name w:val="toc 2"/>
    <w:basedOn w:val="Standaard"/>
    <w:next w:val="Standaard"/>
    <w:autoRedefine/>
    <w:uiPriority w:val="39"/>
    <w:unhideWhenUsed/>
    <w:rsid w:val="00821FFB"/>
    <w:pPr>
      <w:spacing w:before="120"/>
      <w:ind w:left="240"/>
    </w:pPr>
    <w:rPr>
      <w:i/>
      <w:iCs/>
      <w:sz w:val="20"/>
      <w:szCs w:val="20"/>
    </w:rPr>
  </w:style>
  <w:style w:type="paragraph" w:styleId="Inhopg3">
    <w:name w:val="toc 3"/>
    <w:basedOn w:val="Standaard"/>
    <w:next w:val="Standaard"/>
    <w:autoRedefine/>
    <w:uiPriority w:val="39"/>
    <w:unhideWhenUsed/>
    <w:rsid w:val="00821FFB"/>
    <w:pPr>
      <w:ind w:left="480"/>
    </w:pPr>
    <w:rPr>
      <w:sz w:val="20"/>
      <w:szCs w:val="20"/>
    </w:rPr>
  </w:style>
  <w:style w:type="paragraph" w:styleId="Inhopg4">
    <w:name w:val="toc 4"/>
    <w:basedOn w:val="Standaard"/>
    <w:next w:val="Standaard"/>
    <w:autoRedefine/>
    <w:uiPriority w:val="39"/>
    <w:semiHidden/>
    <w:unhideWhenUsed/>
    <w:rsid w:val="00821FFB"/>
    <w:pPr>
      <w:ind w:left="720"/>
    </w:pPr>
    <w:rPr>
      <w:sz w:val="20"/>
      <w:szCs w:val="20"/>
    </w:rPr>
  </w:style>
  <w:style w:type="paragraph" w:styleId="Inhopg5">
    <w:name w:val="toc 5"/>
    <w:basedOn w:val="Standaard"/>
    <w:next w:val="Standaard"/>
    <w:autoRedefine/>
    <w:uiPriority w:val="39"/>
    <w:semiHidden/>
    <w:unhideWhenUsed/>
    <w:rsid w:val="00821FFB"/>
    <w:pPr>
      <w:ind w:left="960"/>
    </w:pPr>
    <w:rPr>
      <w:sz w:val="20"/>
      <w:szCs w:val="20"/>
    </w:rPr>
  </w:style>
  <w:style w:type="paragraph" w:styleId="Inhopg6">
    <w:name w:val="toc 6"/>
    <w:basedOn w:val="Standaard"/>
    <w:next w:val="Standaard"/>
    <w:autoRedefine/>
    <w:uiPriority w:val="39"/>
    <w:semiHidden/>
    <w:unhideWhenUsed/>
    <w:rsid w:val="00821FFB"/>
    <w:pPr>
      <w:ind w:left="1200"/>
    </w:pPr>
    <w:rPr>
      <w:sz w:val="20"/>
      <w:szCs w:val="20"/>
    </w:rPr>
  </w:style>
  <w:style w:type="paragraph" w:styleId="Inhopg7">
    <w:name w:val="toc 7"/>
    <w:basedOn w:val="Standaard"/>
    <w:next w:val="Standaard"/>
    <w:autoRedefine/>
    <w:uiPriority w:val="39"/>
    <w:semiHidden/>
    <w:unhideWhenUsed/>
    <w:rsid w:val="00821FFB"/>
    <w:pPr>
      <w:ind w:left="1440"/>
    </w:pPr>
    <w:rPr>
      <w:sz w:val="20"/>
      <w:szCs w:val="20"/>
    </w:rPr>
  </w:style>
  <w:style w:type="paragraph" w:styleId="Inhopg8">
    <w:name w:val="toc 8"/>
    <w:basedOn w:val="Standaard"/>
    <w:next w:val="Standaard"/>
    <w:autoRedefine/>
    <w:uiPriority w:val="39"/>
    <w:semiHidden/>
    <w:unhideWhenUsed/>
    <w:rsid w:val="00821FFB"/>
    <w:pPr>
      <w:ind w:left="1680"/>
    </w:pPr>
    <w:rPr>
      <w:sz w:val="20"/>
      <w:szCs w:val="20"/>
    </w:rPr>
  </w:style>
  <w:style w:type="paragraph" w:styleId="Inhopg9">
    <w:name w:val="toc 9"/>
    <w:basedOn w:val="Standaard"/>
    <w:next w:val="Standaard"/>
    <w:autoRedefine/>
    <w:uiPriority w:val="39"/>
    <w:semiHidden/>
    <w:unhideWhenUsed/>
    <w:rsid w:val="00821FFB"/>
    <w:pPr>
      <w:ind w:left="1920"/>
    </w:pPr>
    <w:rPr>
      <w:sz w:val="20"/>
      <w:szCs w:val="20"/>
    </w:rPr>
  </w:style>
  <w:style w:type="paragraph" w:styleId="Geenafstand">
    <w:name w:val="No Spacing"/>
    <w:uiPriority w:val="1"/>
    <w:qFormat/>
    <w:rsid w:val="00821FFB"/>
  </w:style>
  <w:style w:type="character" w:customStyle="1" w:styleId="Kop2Char">
    <w:name w:val="Kop 2 Char"/>
    <w:basedOn w:val="Standaardalinea-lettertype"/>
    <w:link w:val="Kop2"/>
    <w:uiPriority w:val="9"/>
    <w:rsid w:val="00821FFB"/>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821FF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3668">
      <w:bodyDiv w:val="1"/>
      <w:marLeft w:val="0"/>
      <w:marRight w:val="0"/>
      <w:marTop w:val="0"/>
      <w:marBottom w:val="0"/>
      <w:divBdr>
        <w:top w:val="none" w:sz="0" w:space="0" w:color="auto"/>
        <w:left w:val="none" w:sz="0" w:space="0" w:color="auto"/>
        <w:bottom w:val="none" w:sz="0" w:space="0" w:color="auto"/>
        <w:right w:val="none" w:sz="0" w:space="0" w:color="auto"/>
      </w:divBdr>
    </w:div>
    <w:div w:id="364670984">
      <w:bodyDiv w:val="1"/>
      <w:marLeft w:val="0"/>
      <w:marRight w:val="0"/>
      <w:marTop w:val="0"/>
      <w:marBottom w:val="0"/>
      <w:divBdr>
        <w:top w:val="none" w:sz="0" w:space="0" w:color="auto"/>
        <w:left w:val="none" w:sz="0" w:space="0" w:color="auto"/>
        <w:bottom w:val="none" w:sz="0" w:space="0" w:color="auto"/>
        <w:right w:val="none" w:sz="0" w:space="0" w:color="auto"/>
      </w:divBdr>
    </w:div>
    <w:div w:id="464154390">
      <w:bodyDiv w:val="1"/>
      <w:marLeft w:val="0"/>
      <w:marRight w:val="0"/>
      <w:marTop w:val="0"/>
      <w:marBottom w:val="0"/>
      <w:divBdr>
        <w:top w:val="none" w:sz="0" w:space="0" w:color="auto"/>
        <w:left w:val="none" w:sz="0" w:space="0" w:color="auto"/>
        <w:bottom w:val="none" w:sz="0" w:space="0" w:color="auto"/>
        <w:right w:val="none" w:sz="0" w:space="0" w:color="auto"/>
      </w:divBdr>
      <w:divsChild>
        <w:div w:id="5642597">
          <w:marLeft w:val="0"/>
          <w:marRight w:val="0"/>
          <w:marTop w:val="0"/>
          <w:marBottom w:val="0"/>
          <w:divBdr>
            <w:top w:val="none" w:sz="0" w:space="0" w:color="auto"/>
            <w:left w:val="none" w:sz="0" w:space="0" w:color="auto"/>
            <w:bottom w:val="none" w:sz="0" w:space="0" w:color="auto"/>
            <w:right w:val="none" w:sz="0" w:space="0" w:color="auto"/>
          </w:divBdr>
        </w:div>
        <w:div w:id="1450901723">
          <w:marLeft w:val="0"/>
          <w:marRight w:val="0"/>
          <w:marTop w:val="0"/>
          <w:marBottom w:val="0"/>
          <w:divBdr>
            <w:top w:val="none" w:sz="0" w:space="0" w:color="auto"/>
            <w:left w:val="none" w:sz="0" w:space="0" w:color="auto"/>
            <w:bottom w:val="none" w:sz="0" w:space="0" w:color="auto"/>
            <w:right w:val="none" w:sz="0" w:space="0" w:color="auto"/>
          </w:divBdr>
        </w:div>
        <w:div w:id="1787698802">
          <w:marLeft w:val="0"/>
          <w:marRight w:val="0"/>
          <w:marTop w:val="0"/>
          <w:marBottom w:val="0"/>
          <w:divBdr>
            <w:top w:val="none" w:sz="0" w:space="0" w:color="auto"/>
            <w:left w:val="none" w:sz="0" w:space="0" w:color="auto"/>
            <w:bottom w:val="none" w:sz="0" w:space="0" w:color="auto"/>
            <w:right w:val="none" w:sz="0" w:space="0" w:color="auto"/>
          </w:divBdr>
        </w:div>
      </w:divsChild>
    </w:div>
    <w:div w:id="842743634">
      <w:bodyDiv w:val="1"/>
      <w:marLeft w:val="0"/>
      <w:marRight w:val="0"/>
      <w:marTop w:val="0"/>
      <w:marBottom w:val="0"/>
      <w:divBdr>
        <w:top w:val="none" w:sz="0" w:space="0" w:color="auto"/>
        <w:left w:val="none" w:sz="0" w:space="0" w:color="auto"/>
        <w:bottom w:val="none" w:sz="0" w:space="0" w:color="auto"/>
        <w:right w:val="none" w:sz="0" w:space="0" w:color="auto"/>
      </w:divBdr>
    </w:div>
    <w:div w:id="1270357750">
      <w:bodyDiv w:val="1"/>
      <w:marLeft w:val="0"/>
      <w:marRight w:val="0"/>
      <w:marTop w:val="0"/>
      <w:marBottom w:val="0"/>
      <w:divBdr>
        <w:top w:val="none" w:sz="0" w:space="0" w:color="auto"/>
        <w:left w:val="none" w:sz="0" w:space="0" w:color="auto"/>
        <w:bottom w:val="none" w:sz="0" w:space="0" w:color="auto"/>
        <w:right w:val="none" w:sz="0" w:space="0" w:color="auto"/>
      </w:divBdr>
      <w:divsChild>
        <w:div w:id="1374185387">
          <w:marLeft w:val="576"/>
          <w:marRight w:val="0"/>
          <w:marTop w:val="120"/>
          <w:marBottom w:val="0"/>
          <w:divBdr>
            <w:top w:val="none" w:sz="0" w:space="0" w:color="auto"/>
            <w:left w:val="none" w:sz="0" w:space="0" w:color="auto"/>
            <w:bottom w:val="none" w:sz="0" w:space="0" w:color="auto"/>
            <w:right w:val="none" w:sz="0" w:space="0" w:color="auto"/>
          </w:divBdr>
        </w:div>
        <w:div w:id="1029910324">
          <w:marLeft w:val="576"/>
          <w:marRight w:val="0"/>
          <w:marTop w:val="120"/>
          <w:marBottom w:val="0"/>
          <w:divBdr>
            <w:top w:val="none" w:sz="0" w:space="0" w:color="auto"/>
            <w:left w:val="none" w:sz="0" w:space="0" w:color="auto"/>
            <w:bottom w:val="none" w:sz="0" w:space="0" w:color="auto"/>
            <w:right w:val="none" w:sz="0" w:space="0" w:color="auto"/>
          </w:divBdr>
        </w:div>
        <w:div w:id="1112478737">
          <w:marLeft w:val="576"/>
          <w:marRight w:val="0"/>
          <w:marTop w:val="120"/>
          <w:marBottom w:val="0"/>
          <w:divBdr>
            <w:top w:val="none" w:sz="0" w:space="0" w:color="auto"/>
            <w:left w:val="none" w:sz="0" w:space="0" w:color="auto"/>
            <w:bottom w:val="none" w:sz="0" w:space="0" w:color="auto"/>
            <w:right w:val="none" w:sz="0" w:space="0" w:color="auto"/>
          </w:divBdr>
        </w:div>
        <w:div w:id="522014148">
          <w:marLeft w:val="576"/>
          <w:marRight w:val="0"/>
          <w:marTop w:val="120"/>
          <w:marBottom w:val="0"/>
          <w:divBdr>
            <w:top w:val="none" w:sz="0" w:space="0" w:color="auto"/>
            <w:left w:val="none" w:sz="0" w:space="0" w:color="auto"/>
            <w:bottom w:val="none" w:sz="0" w:space="0" w:color="auto"/>
            <w:right w:val="none" w:sz="0" w:space="0" w:color="auto"/>
          </w:divBdr>
        </w:div>
        <w:div w:id="677542216">
          <w:marLeft w:val="576"/>
          <w:marRight w:val="0"/>
          <w:marTop w:val="120"/>
          <w:marBottom w:val="0"/>
          <w:divBdr>
            <w:top w:val="none" w:sz="0" w:space="0" w:color="auto"/>
            <w:left w:val="none" w:sz="0" w:space="0" w:color="auto"/>
            <w:bottom w:val="none" w:sz="0" w:space="0" w:color="auto"/>
            <w:right w:val="none" w:sz="0" w:space="0" w:color="auto"/>
          </w:divBdr>
        </w:div>
        <w:div w:id="1969889908">
          <w:marLeft w:val="576"/>
          <w:marRight w:val="0"/>
          <w:marTop w:val="120"/>
          <w:marBottom w:val="0"/>
          <w:divBdr>
            <w:top w:val="none" w:sz="0" w:space="0" w:color="auto"/>
            <w:left w:val="none" w:sz="0" w:space="0" w:color="auto"/>
            <w:bottom w:val="none" w:sz="0" w:space="0" w:color="auto"/>
            <w:right w:val="none" w:sz="0" w:space="0" w:color="auto"/>
          </w:divBdr>
        </w:div>
        <w:div w:id="61031651">
          <w:marLeft w:val="576"/>
          <w:marRight w:val="0"/>
          <w:marTop w:val="120"/>
          <w:marBottom w:val="0"/>
          <w:divBdr>
            <w:top w:val="none" w:sz="0" w:space="0" w:color="auto"/>
            <w:left w:val="none" w:sz="0" w:space="0" w:color="auto"/>
            <w:bottom w:val="none" w:sz="0" w:space="0" w:color="auto"/>
            <w:right w:val="none" w:sz="0" w:space="0" w:color="auto"/>
          </w:divBdr>
        </w:div>
        <w:div w:id="231089064">
          <w:marLeft w:val="576"/>
          <w:marRight w:val="0"/>
          <w:marTop w:val="120"/>
          <w:marBottom w:val="0"/>
          <w:divBdr>
            <w:top w:val="none" w:sz="0" w:space="0" w:color="auto"/>
            <w:left w:val="none" w:sz="0" w:space="0" w:color="auto"/>
            <w:bottom w:val="none" w:sz="0" w:space="0" w:color="auto"/>
            <w:right w:val="none" w:sz="0" w:space="0" w:color="auto"/>
          </w:divBdr>
        </w:div>
        <w:div w:id="562061736">
          <w:marLeft w:val="576"/>
          <w:marRight w:val="0"/>
          <w:marTop w:val="120"/>
          <w:marBottom w:val="0"/>
          <w:divBdr>
            <w:top w:val="none" w:sz="0" w:space="0" w:color="auto"/>
            <w:left w:val="none" w:sz="0" w:space="0" w:color="auto"/>
            <w:bottom w:val="none" w:sz="0" w:space="0" w:color="auto"/>
            <w:right w:val="none" w:sz="0" w:space="0" w:color="auto"/>
          </w:divBdr>
        </w:div>
        <w:div w:id="793671233">
          <w:marLeft w:val="576"/>
          <w:marRight w:val="0"/>
          <w:marTop w:val="120"/>
          <w:marBottom w:val="0"/>
          <w:divBdr>
            <w:top w:val="none" w:sz="0" w:space="0" w:color="auto"/>
            <w:left w:val="none" w:sz="0" w:space="0" w:color="auto"/>
            <w:bottom w:val="none" w:sz="0" w:space="0" w:color="auto"/>
            <w:right w:val="none" w:sz="0" w:space="0" w:color="auto"/>
          </w:divBdr>
        </w:div>
        <w:div w:id="1514686137">
          <w:marLeft w:val="576"/>
          <w:marRight w:val="0"/>
          <w:marTop w:val="120"/>
          <w:marBottom w:val="0"/>
          <w:divBdr>
            <w:top w:val="none" w:sz="0" w:space="0" w:color="auto"/>
            <w:left w:val="none" w:sz="0" w:space="0" w:color="auto"/>
            <w:bottom w:val="none" w:sz="0" w:space="0" w:color="auto"/>
            <w:right w:val="none" w:sz="0" w:space="0" w:color="auto"/>
          </w:divBdr>
        </w:div>
      </w:divsChild>
    </w:div>
    <w:div w:id="1435393459">
      <w:bodyDiv w:val="1"/>
      <w:marLeft w:val="0"/>
      <w:marRight w:val="0"/>
      <w:marTop w:val="0"/>
      <w:marBottom w:val="0"/>
      <w:divBdr>
        <w:top w:val="none" w:sz="0" w:space="0" w:color="auto"/>
        <w:left w:val="none" w:sz="0" w:space="0" w:color="auto"/>
        <w:bottom w:val="none" w:sz="0" w:space="0" w:color="auto"/>
        <w:right w:val="none" w:sz="0" w:space="0" w:color="auto"/>
      </w:divBdr>
      <w:divsChild>
        <w:div w:id="881358445">
          <w:marLeft w:val="0"/>
          <w:marRight w:val="0"/>
          <w:marTop w:val="0"/>
          <w:marBottom w:val="0"/>
          <w:divBdr>
            <w:top w:val="none" w:sz="0" w:space="0" w:color="auto"/>
            <w:left w:val="none" w:sz="0" w:space="0" w:color="auto"/>
            <w:bottom w:val="none" w:sz="0" w:space="0" w:color="auto"/>
            <w:right w:val="none" w:sz="0" w:space="0" w:color="auto"/>
          </w:divBdr>
          <w:divsChild>
            <w:div w:id="964189422">
              <w:marLeft w:val="0"/>
              <w:marRight w:val="0"/>
              <w:marTop w:val="0"/>
              <w:marBottom w:val="0"/>
              <w:divBdr>
                <w:top w:val="none" w:sz="0" w:space="0" w:color="auto"/>
                <w:left w:val="none" w:sz="0" w:space="0" w:color="auto"/>
                <w:bottom w:val="none" w:sz="0" w:space="0" w:color="auto"/>
                <w:right w:val="none" w:sz="0" w:space="0" w:color="auto"/>
              </w:divBdr>
              <w:divsChild>
                <w:div w:id="1258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55282">
      <w:bodyDiv w:val="1"/>
      <w:marLeft w:val="0"/>
      <w:marRight w:val="0"/>
      <w:marTop w:val="0"/>
      <w:marBottom w:val="0"/>
      <w:divBdr>
        <w:top w:val="none" w:sz="0" w:space="0" w:color="auto"/>
        <w:left w:val="none" w:sz="0" w:space="0" w:color="auto"/>
        <w:bottom w:val="none" w:sz="0" w:space="0" w:color="auto"/>
        <w:right w:val="none" w:sz="0" w:space="0" w:color="auto"/>
      </w:divBdr>
      <w:divsChild>
        <w:div w:id="866404242">
          <w:marLeft w:val="0"/>
          <w:marRight w:val="0"/>
          <w:marTop w:val="0"/>
          <w:marBottom w:val="0"/>
          <w:divBdr>
            <w:top w:val="none" w:sz="0" w:space="0" w:color="auto"/>
            <w:left w:val="none" w:sz="0" w:space="0" w:color="auto"/>
            <w:bottom w:val="none" w:sz="0" w:space="0" w:color="auto"/>
            <w:right w:val="none" w:sz="0" w:space="0" w:color="auto"/>
          </w:divBdr>
          <w:divsChild>
            <w:div w:id="1227644245">
              <w:marLeft w:val="0"/>
              <w:marRight w:val="0"/>
              <w:marTop w:val="0"/>
              <w:marBottom w:val="0"/>
              <w:divBdr>
                <w:top w:val="none" w:sz="0" w:space="0" w:color="auto"/>
                <w:left w:val="none" w:sz="0" w:space="0" w:color="auto"/>
                <w:bottom w:val="none" w:sz="0" w:space="0" w:color="auto"/>
                <w:right w:val="none" w:sz="0" w:space="0" w:color="auto"/>
              </w:divBdr>
              <w:divsChild>
                <w:div w:id="60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465">
      <w:bodyDiv w:val="1"/>
      <w:marLeft w:val="0"/>
      <w:marRight w:val="0"/>
      <w:marTop w:val="0"/>
      <w:marBottom w:val="0"/>
      <w:divBdr>
        <w:top w:val="none" w:sz="0" w:space="0" w:color="auto"/>
        <w:left w:val="none" w:sz="0" w:space="0" w:color="auto"/>
        <w:bottom w:val="none" w:sz="0" w:space="0" w:color="auto"/>
        <w:right w:val="none" w:sz="0" w:space="0" w:color="auto"/>
      </w:divBdr>
      <w:divsChild>
        <w:div w:id="864557467">
          <w:marLeft w:val="0"/>
          <w:marRight w:val="0"/>
          <w:marTop w:val="0"/>
          <w:marBottom w:val="0"/>
          <w:divBdr>
            <w:top w:val="none" w:sz="0" w:space="0" w:color="auto"/>
            <w:left w:val="none" w:sz="0" w:space="0" w:color="auto"/>
            <w:bottom w:val="none" w:sz="0" w:space="0" w:color="auto"/>
            <w:right w:val="none" w:sz="0" w:space="0" w:color="auto"/>
          </w:divBdr>
          <w:divsChild>
            <w:div w:id="2110006491">
              <w:marLeft w:val="0"/>
              <w:marRight w:val="0"/>
              <w:marTop w:val="0"/>
              <w:marBottom w:val="0"/>
              <w:divBdr>
                <w:top w:val="none" w:sz="0" w:space="0" w:color="auto"/>
                <w:left w:val="none" w:sz="0" w:space="0" w:color="auto"/>
                <w:bottom w:val="none" w:sz="0" w:space="0" w:color="auto"/>
                <w:right w:val="none" w:sz="0" w:space="0" w:color="auto"/>
              </w:divBdr>
              <w:divsChild>
                <w:div w:id="1975793558">
                  <w:marLeft w:val="0"/>
                  <w:marRight w:val="0"/>
                  <w:marTop w:val="0"/>
                  <w:marBottom w:val="0"/>
                  <w:divBdr>
                    <w:top w:val="none" w:sz="0" w:space="0" w:color="auto"/>
                    <w:left w:val="none" w:sz="0" w:space="0" w:color="auto"/>
                    <w:bottom w:val="none" w:sz="0" w:space="0" w:color="auto"/>
                    <w:right w:val="none" w:sz="0" w:space="0" w:color="auto"/>
                  </w:divBdr>
                </w:div>
              </w:divsChild>
            </w:div>
            <w:div w:id="1134759052">
              <w:marLeft w:val="0"/>
              <w:marRight w:val="0"/>
              <w:marTop w:val="0"/>
              <w:marBottom w:val="0"/>
              <w:divBdr>
                <w:top w:val="none" w:sz="0" w:space="0" w:color="auto"/>
                <w:left w:val="none" w:sz="0" w:space="0" w:color="auto"/>
                <w:bottom w:val="none" w:sz="0" w:space="0" w:color="auto"/>
                <w:right w:val="none" w:sz="0" w:space="0" w:color="auto"/>
              </w:divBdr>
              <w:divsChild>
                <w:div w:id="796141059">
                  <w:marLeft w:val="0"/>
                  <w:marRight w:val="0"/>
                  <w:marTop w:val="0"/>
                  <w:marBottom w:val="0"/>
                  <w:divBdr>
                    <w:top w:val="none" w:sz="0" w:space="0" w:color="auto"/>
                    <w:left w:val="none" w:sz="0" w:space="0" w:color="auto"/>
                    <w:bottom w:val="none" w:sz="0" w:space="0" w:color="auto"/>
                    <w:right w:val="none" w:sz="0" w:space="0" w:color="auto"/>
                  </w:divBdr>
                  <w:divsChild>
                    <w:div w:id="184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17">
              <w:marLeft w:val="0"/>
              <w:marRight w:val="0"/>
              <w:marTop w:val="0"/>
              <w:marBottom w:val="0"/>
              <w:divBdr>
                <w:top w:val="none" w:sz="0" w:space="0" w:color="auto"/>
                <w:left w:val="none" w:sz="0" w:space="0" w:color="auto"/>
                <w:bottom w:val="none" w:sz="0" w:space="0" w:color="auto"/>
                <w:right w:val="none" w:sz="0" w:space="0" w:color="auto"/>
              </w:divBdr>
              <w:divsChild>
                <w:div w:id="17464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1868">
          <w:marLeft w:val="0"/>
          <w:marRight w:val="0"/>
          <w:marTop w:val="0"/>
          <w:marBottom w:val="0"/>
          <w:divBdr>
            <w:top w:val="none" w:sz="0" w:space="0" w:color="auto"/>
            <w:left w:val="none" w:sz="0" w:space="0" w:color="auto"/>
            <w:bottom w:val="none" w:sz="0" w:space="0" w:color="auto"/>
            <w:right w:val="none" w:sz="0" w:space="0" w:color="auto"/>
          </w:divBdr>
          <w:divsChild>
            <w:div w:id="182670633">
              <w:marLeft w:val="0"/>
              <w:marRight w:val="0"/>
              <w:marTop w:val="0"/>
              <w:marBottom w:val="0"/>
              <w:divBdr>
                <w:top w:val="none" w:sz="0" w:space="0" w:color="auto"/>
                <w:left w:val="none" w:sz="0" w:space="0" w:color="auto"/>
                <w:bottom w:val="none" w:sz="0" w:space="0" w:color="auto"/>
                <w:right w:val="none" w:sz="0" w:space="0" w:color="auto"/>
              </w:divBdr>
              <w:divsChild>
                <w:div w:id="1211261285">
                  <w:marLeft w:val="0"/>
                  <w:marRight w:val="0"/>
                  <w:marTop w:val="0"/>
                  <w:marBottom w:val="0"/>
                  <w:divBdr>
                    <w:top w:val="none" w:sz="0" w:space="0" w:color="auto"/>
                    <w:left w:val="none" w:sz="0" w:space="0" w:color="auto"/>
                    <w:bottom w:val="none" w:sz="0" w:space="0" w:color="auto"/>
                    <w:right w:val="none" w:sz="0" w:space="0" w:color="auto"/>
                  </w:divBdr>
                  <w:divsChild>
                    <w:div w:id="16305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4895">
      <w:bodyDiv w:val="1"/>
      <w:marLeft w:val="0"/>
      <w:marRight w:val="0"/>
      <w:marTop w:val="0"/>
      <w:marBottom w:val="0"/>
      <w:divBdr>
        <w:top w:val="none" w:sz="0" w:space="0" w:color="auto"/>
        <w:left w:val="none" w:sz="0" w:space="0" w:color="auto"/>
        <w:bottom w:val="none" w:sz="0" w:space="0" w:color="auto"/>
        <w:right w:val="none" w:sz="0" w:space="0" w:color="auto"/>
      </w:divBdr>
      <w:divsChild>
        <w:div w:id="1678580298">
          <w:marLeft w:val="547"/>
          <w:marRight w:val="0"/>
          <w:marTop w:val="400"/>
          <w:marBottom w:val="0"/>
          <w:divBdr>
            <w:top w:val="none" w:sz="0" w:space="0" w:color="auto"/>
            <w:left w:val="none" w:sz="0" w:space="0" w:color="auto"/>
            <w:bottom w:val="none" w:sz="0" w:space="0" w:color="auto"/>
            <w:right w:val="none" w:sz="0" w:space="0" w:color="auto"/>
          </w:divBdr>
        </w:div>
        <w:div w:id="706758891">
          <w:marLeft w:val="547"/>
          <w:marRight w:val="0"/>
          <w:marTop w:val="400"/>
          <w:marBottom w:val="0"/>
          <w:divBdr>
            <w:top w:val="none" w:sz="0" w:space="0" w:color="auto"/>
            <w:left w:val="none" w:sz="0" w:space="0" w:color="auto"/>
            <w:bottom w:val="none" w:sz="0" w:space="0" w:color="auto"/>
            <w:right w:val="none" w:sz="0" w:space="0" w:color="auto"/>
          </w:divBdr>
        </w:div>
        <w:div w:id="1630939551">
          <w:marLeft w:val="547"/>
          <w:marRight w:val="0"/>
          <w:marTop w:val="400"/>
          <w:marBottom w:val="0"/>
          <w:divBdr>
            <w:top w:val="none" w:sz="0" w:space="0" w:color="auto"/>
            <w:left w:val="none" w:sz="0" w:space="0" w:color="auto"/>
            <w:bottom w:val="none" w:sz="0" w:space="0" w:color="auto"/>
            <w:right w:val="none" w:sz="0" w:space="0" w:color="auto"/>
          </w:divBdr>
        </w:div>
        <w:div w:id="1909339601">
          <w:marLeft w:val="547"/>
          <w:marRight w:val="0"/>
          <w:marTop w:val="400"/>
          <w:marBottom w:val="0"/>
          <w:divBdr>
            <w:top w:val="none" w:sz="0" w:space="0" w:color="auto"/>
            <w:left w:val="none" w:sz="0" w:space="0" w:color="auto"/>
            <w:bottom w:val="none" w:sz="0" w:space="0" w:color="auto"/>
            <w:right w:val="none" w:sz="0" w:space="0" w:color="auto"/>
          </w:divBdr>
        </w:div>
        <w:div w:id="17968409">
          <w:marLeft w:val="547"/>
          <w:marRight w:val="0"/>
          <w:marTop w:val="400"/>
          <w:marBottom w:val="0"/>
          <w:divBdr>
            <w:top w:val="none" w:sz="0" w:space="0" w:color="auto"/>
            <w:left w:val="none" w:sz="0" w:space="0" w:color="auto"/>
            <w:bottom w:val="none" w:sz="0" w:space="0" w:color="auto"/>
            <w:right w:val="none" w:sz="0" w:space="0" w:color="auto"/>
          </w:divBdr>
        </w:div>
        <w:div w:id="2084259879">
          <w:marLeft w:val="547"/>
          <w:marRight w:val="0"/>
          <w:marTop w:val="400"/>
          <w:marBottom w:val="0"/>
          <w:divBdr>
            <w:top w:val="none" w:sz="0" w:space="0" w:color="auto"/>
            <w:left w:val="none" w:sz="0" w:space="0" w:color="auto"/>
            <w:bottom w:val="none" w:sz="0" w:space="0" w:color="auto"/>
            <w:right w:val="none" w:sz="0" w:space="0" w:color="auto"/>
          </w:divBdr>
        </w:div>
        <w:div w:id="274335960">
          <w:marLeft w:val="547"/>
          <w:marRight w:val="0"/>
          <w:marTop w:val="400"/>
          <w:marBottom w:val="0"/>
          <w:divBdr>
            <w:top w:val="none" w:sz="0" w:space="0" w:color="auto"/>
            <w:left w:val="none" w:sz="0" w:space="0" w:color="auto"/>
            <w:bottom w:val="none" w:sz="0" w:space="0" w:color="auto"/>
            <w:right w:val="none" w:sz="0" w:space="0" w:color="auto"/>
          </w:divBdr>
        </w:div>
        <w:div w:id="1009135475">
          <w:marLeft w:val="547"/>
          <w:marRight w:val="0"/>
          <w:marTop w:val="400"/>
          <w:marBottom w:val="0"/>
          <w:divBdr>
            <w:top w:val="none" w:sz="0" w:space="0" w:color="auto"/>
            <w:left w:val="none" w:sz="0" w:space="0" w:color="auto"/>
            <w:bottom w:val="none" w:sz="0" w:space="0" w:color="auto"/>
            <w:right w:val="none" w:sz="0" w:space="0" w:color="auto"/>
          </w:divBdr>
        </w:div>
        <w:div w:id="2053655737">
          <w:marLeft w:val="547"/>
          <w:marRight w:val="0"/>
          <w:marTop w:val="400"/>
          <w:marBottom w:val="0"/>
          <w:divBdr>
            <w:top w:val="none" w:sz="0" w:space="0" w:color="auto"/>
            <w:left w:val="none" w:sz="0" w:space="0" w:color="auto"/>
            <w:bottom w:val="none" w:sz="0" w:space="0" w:color="auto"/>
            <w:right w:val="none" w:sz="0" w:space="0" w:color="auto"/>
          </w:divBdr>
        </w:div>
      </w:divsChild>
    </w:div>
    <w:div w:id="2075470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rainblocks.com" TargetMode="External"/><Relationship Id="rId18" Type="http://schemas.openxmlformats.org/officeDocument/2006/relationships/hyperlink" Target="https://www.tpep.nl/artikel/19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rarenopleider.nl/velon/ledensite/files/2009/03/30_1_3PHvdVen.pdf" TargetMode="External"/><Relationship Id="rId7" Type="http://schemas.openxmlformats.org/officeDocument/2006/relationships/endnotes" Target="endnotes.xml"/><Relationship Id="rId12" Type="http://schemas.openxmlformats.org/officeDocument/2006/relationships/hyperlink" Target="mailto:s.buijs@brainblocks.com" TargetMode="External"/><Relationship Id="rId17" Type="http://schemas.openxmlformats.org/officeDocument/2006/relationships/hyperlink" Target="http://www.brainblock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liesspek.nl/vrouwen-met-autisme-artikelen/" TargetMode="External"/><Relationship Id="rId20" Type="http://schemas.openxmlformats.org/officeDocument/2006/relationships/hyperlink" Target="https://www.tpep.nl/download/2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ndeven@brainblocks.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searchgate.net/publication/249991105_Vermeulen_P_2007_Autisme_als_contextblindheid_Wetenschappelijk_Tijdschrift_Autisme_6_3_92-104" TargetMode="External"/><Relationship Id="rId23" Type="http://schemas.openxmlformats.org/officeDocument/2006/relationships/footer" Target="footer1.xml"/><Relationship Id="rId10" Type="http://schemas.openxmlformats.org/officeDocument/2006/relationships/hyperlink" Target="http://www.brainblocks.com/" TargetMode="External"/><Relationship Id="rId19" Type="http://schemas.openxmlformats.org/officeDocument/2006/relationships/hyperlink" Target="http://www.brainblocks.com" TargetMode="External"/><Relationship Id="rId4" Type="http://schemas.openxmlformats.org/officeDocument/2006/relationships/settings" Target="settings.xml"/><Relationship Id="rId9" Type="http://schemas.openxmlformats.org/officeDocument/2006/relationships/hyperlink" Target="https://www.brainblocks.com/bestellen-2/" TargetMode="External"/><Relationship Id="rId14" Type="http://schemas.openxmlformats.org/officeDocument/2006/relationships/hyperlink" Target="http://www.mdelfos.nl/2002-wta-socioschema.pdf" TargetMode="External"/><Relationship Id="rId22" Type="http://schemas.openxmlformats.org/officeDocument/2006/relationships/hyperlink" Target="https://www.brainblocks.com/accreditati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0E0A-1EEF-D04A-B1A1-F3957620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5419</Words>
  <Characters>29810</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In Beweging</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van de Ven</dc:creator>
  <cp:keywords/>
  <dc:description/>
  <cp:lastModifiedBy>Stephan van de Ven</cp:lastModifiedBy>
  <cp:revision>6</cp:revision>
  <cp:lastPrinted>2020-10-22T11:14:00Z</cp:lastPrinted>
  <dcterms:created xsi:type="dcterms:W3CDTF">2020-11-05T09:39:00Z</dcterms:created>
  <dcterms:modified xsi:type="dcterms:W3CDTF">2020-11-05T10:35:00Z</dcterms:modified>
</cp:coreProperties>
</file>